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D" w:rsidRPr="00487FD5" w:rsidRDefault="00B82D6D" w:rsidP="00B82D6D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5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82D6D" w:rsidRDefault="00B82D6D" w:rsidP="00B82D6D">
      <w:pPr>
        <w:rPr>
          <w:rFonts w:ascii="Arial" w:hAnsi="Arial" w:cs="Arial"/>
          <w:b/>
        </w:rPr>
      </w:pPr>
    </w:p>
    <w:p w:rsidR="00B82D6D" w:rsidRPr="0007170B" w:rsidRDefault="00B82D6D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</w:t>
      </w:r>
      <w:r w:rsidR="00B63E3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              </w:t>
      </w:r>
    </w:p>
    <w:p w:rsidR="00B82D6D" w:rsidRPr="0007170B" w:rsidRDefault="00E9651F" w:rsidP="00B82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0283">
        <w:rPr>
          <w:rFonts w:ascii="Arial" w:hAnsi="Arial" w:cs="Arial"/>
        </w:rPr>
        <w:t>09.06.2023</w:t>
      </w:r>
      <w:r w:rsidR="00B82D6D">
        <w:rPr>
          <w:rFonts w:ascii="Arial" w:hAnsi="Arial" w:cs="Arial"/>
        </w:rPr>
        <w:t xml:space="preserve">                                       </w:t>
      </w:r>
      <w:r w:rsidR="00C20283">
        <w:rPr>
          <w:rFonts w:ascii="Arial" w:hAnsi="Arial" w:cs="Arial"/>
        </w:rPr>
        <w:t xml:space="preserve">   </w:t>
      </w:r>
      <w:r w:rsidR="00B82D6D">
        <w:rPr>
          <w:rFonts w:ascii="Arial" w:hAnsi="Arial" w:cs="Arial"/>
        </w:rPr>
        <w:t xml:space="preserve">с. Озерное         </w:t>
      </w:r>
      <w:r w:rsidR="00B82D6D" w:rsidRPr="0007170B">
        <w:rPr>
          <w:rFonts w:ascii="Arial" w:hAnsi="Arial" w:cs="Arial"/>
        </w:rPr>
        <w:t xml:space="preserve">   </w:t>
      </w:r>
      <w:r w:rsidR="00B82D6D">
        <w:rPr>
          <w:rFonts w:ascii="Arial" w:hAnsi="Arial" w:cs="Arial"/>
        </w:rPr>
        <w:t xml:space="preserve">        </w:t>
      </w:r>
      <w:r w:rsidR="00B63E38">
        <w:rPr>
          <w:rFonts w:ascii="Arial" w:hAnsi="Arial" w:cs="Arial"/>
        </w:rPr>
        <w:t xml:space="preserve">              </w:t>
      </w:r>
      <w:r w:rsidR="00C20283">
        <w:rPr>
          <w:rFonts w:ascii="Arial" w:hAnsi="Arial" w:cs="Arial"/>
        </w:rPr>
        <w:t xml:space="preserve">        № 11-140р</w:t>
      </w:r>
      <w:r w:rsidR="00B63E38">
        <w:rPr>
          <w:rFonts w:ascii="Arial" w:hAnsi="Arial" w:cs="Arial"/>
        </w:rPr>
        <w:t xml:space="preserve">        </w:t>
      </w:r>
    </w:p>
    <w:p w:rsidR="002E4629" w:rsidRPr="00B82D6D" w:rsidRDefault="002E4629" w:rsidP="00B82D6D">
      <w:pPr>
        <w:pStyle w:val="ConsPlusTitle"/>
        <w:ind w:right="-8"/>
        <w:rPr>
          <w:b w:val="0"/>
          <w:sz w:val="24"/>
          <w:szCs w:val="24"/>
        </w:rPr>
      </w:pPr>
    </w:p>
    <w:p w:rsidR="0001196E" w:rsidRDefault="00B82D6D" w:rsidP="00B82D6D">
      <w:pPr>
        <w:pStyle w:val="ConsPlusTitle"/>
        <w:ind w:right="-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публичных слушаний по вопросу «</w:t>
      </w:r>
      <w:r w:rsidR="003A59DE">
        <w:rPr>
          <w:b w:val="0"/>
          <w:sz w:val="24"/>
          <w:szCs w:val="24"/>
        </w:rPr>
        <w:t>О внесении изменений в</w:t>
      </w:r>
      <w:r w:rsidR="00BD6031" w:rsidRPr="00B82D6D">
        <w:rPr>
          <w:b w:val="0"/>
          <w:sz w:val="24"/>
          <w:szCs w:val="24"/>
        </w:rPr>
        <w:t xml:space="preserve"> Правил</w:t>
      </w:r>
      <w:r w:rsidR="003A59DE">
        <w:rPr>
          <w:b w:val="0"/>
          <w:sz w:val="24"/>
          <w:szCs w:val="24"/>
        </w:rPr>
        <w:t>а</w:t>
      </w:r>
      <w:r w:rsidR="00B06DC9" w:rsidRPr="00B82D6D">
        <w:rPr>
          <w:b w:val="0"/>
          <w:sz w:val="24"/>
          <w:szCs w:val="24"/>
        </w:rPr>
        <w:t xml:space="preserve"> </w:t>
      </w:r>
      <w:r w:rsidR="00BD6031" w:rsidRPr="00B82D6D">
        <w:rPr>
          <w:b w:val="0"/>
          <w:sz w:val="24"/>
          <w:szCs w:val="24"/>
        </w:rPr>
        <w:t>благоустройства территории Озерновского сельсовета Енисейского района</w:t>
      </w:r>
      <w:r>
        <w:rPr>
          <w:b w:val="0"/>
          <w:sz w:val="24"/>
          <w:szCs w:val="24"/>
        </w:rPr>
        <w:t>»</w:t>
      </w:r>
    </w:p>
    <w:p w:rsidR="00B82D6D" w:rsidRDefault="00B82D6D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B82D6D" w:rsidRPr="00923342" w:rsidRDefault="00B82D6D" w:rsidP="00B82D6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3342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сельсовета</w:t>
      </w:r>
      <w:r w:rsidRPr="00923342">
        <w:rPr>
          <w:b w:val="0"/>
          <w:i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</w:t>
      </w:r>
      <w:r>
        <w:rPr>
          <w:b w:val="0"/>
          <w:sz w:val="24"/>
          <w:szCs w:val="24"/>
        </w:rPr>
        <w:t xml:space="preserve">ления в Российской Федерации», </w:t>
      </w:r>
      <w:r w:rsidRPr="00923342">
        <w:rPr>
          <w:b w:val="0"/>
          <w:sz w:val="24"/>
          <w:szCs w:val="24"/>
        </w:rPr>
        <w:t>Методическими рекомендациями для подготовки правил благоустройства территории поселений, городских о</w:t>
      </w:r>
      <w:r>
        <w:rPr>
          <w:b w:val="0"/>
          <w:sz w:val="24"/>
          <w:szCs w:val="24"/>
        </w:rPr>
        <w:t>кругов, внутригородских районов,</w:t>
      </w:r>
      <w:r w:rsidRPr="00923342">
        <w:rPr>
          <w:b w:val="0"/>
          <w:sz w:val="24"/>
          <w:szCs w:val="24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711/пр, в соответствии с Уставом </w:t>
      </w:r>
      <w:r>
        <w:rPr>
          <w:b w:val="0"/>
          <w:sz w:val="24"/>
          <w:szCs w:val="24"/>
        </w:rPr>
        <w:t xml:space="preserve">Озерновского </w:t>
      </w:r>
      <w:r w:rsidRPr="00923342">
        <w:rPr>
          <w:b w:val="0"/>
          <w:sz w:val="24"/>
          <w:szCs w:val="24"/>
        </w:rPr>
        <w:t>сельсовета,</w:t>
      </w:r>
      <w:r>
        <w:rPr>
          <w:b w:val="0"/>
          <w:sz w:val="24"/>
          <w:szCs w:val="24"/>
        </w:rPr>
        <w:t xml:space="preserve"> решением Озерновского сельского Совета депутатов от 05.06.2017 № 28-60р «О положении о публичных слушания в муниципальном образовании Озерновский сельсовет Енисейского района Красноярского края» Озерновский сельский Совет</w:t>
      </w:r>
      <w:r w:rsidRPr="00923342">
        <w:rPr>
          <w:b w:val="0"/>
          <w:sz w:val="24"/>
          <w:szCs w:val="24"/>
        </w:rPr>
        <w:t xml:space="preserve"> депутатов </w:t>
      </w:r>
      <w:r w:rsidRPr="00923342">
        <w:rPr>
          <w:sz w:val="24"/>
          <w:szCs w:val="24"/>
        </w:rPr>
        <w:t>РЕШИЛ</w:t>
      </w:r>
      <w:r w:rsidRPr="00923342">
        <w:rPr>
          <w:b w:val="0"/>
          <w:sz w:val="24"/>
          <w:szCs w:val="24"/>
        </w:rPr>
        <w:t>:</w:t>
      </w:r>
    </w:p>
    <w:p w:rsidR="00B82D6D" w:rsidRPr="00B02D08" w:rsidRDefault="00B82D6D" w:rsidP="00B82D6D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Назначить публичные слушания  </w:t>
      </w:r>
      <w:r>
        <w:rPr>
          <w:b w:val="0"/>
          <w:sz w:val="24"/>
          <w:szCs w:val="24"/>
        </w:rPr>
        <w:t xml:space="preserve">по вопросу «Об утверждении </w:t>
      </w:r>
      <w:r w:rsidRPr="00923342">
        <w:rPr>
          <w:b w:val="0"/>
          <w:sz w:val="24"/>
          <w:szCs w:val="24"/>
        </w:rPr>
        <w:t>Правил благоустройства</w:t>
      </w:r>
      <w:r>
        <w:rPr>
          <w:b w:val="0"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и содержания территории</w:t>
      </w:r>
      <w:r>
        <w:rPr>
          <w:b w:val="0"/>
          <w:sz w:val="24"/>
          <w:szCs w:val="24"/>
        </w:rPr>
        <w:t xml:space="preserve"> Озерновского сельсовета</w:t>
      </w:r>
      <w:r w:rsidR="003E354A">
        <w:rPr>
          <w:b w:val="0"/>
          <w:bCs w:val="0"/>
          <w:sz w:val="24"/>
          <w:szCs w:val="24"/>
        </w:rPr>
        <w:t xml:space="preserve">» на </w:t>
      </w:r>
      <w:r w:rsidR="00C20283">
        <w:rPr>
          <w:b w:val="0"/>
          <w:bCs w:val="0"/>
          <w:sz w:val="24"/>
          <w:szCs w:val="24"/>
        </w:rPr>
        <w:t>13</w:t>
      </w:r>
      <w:r w:rsidR="00E9651F">
        <w:rPr>
          <w:b w:val="0"/>
          <w:bCs w:val="0"/>
          <w:sz w:val="24"/>
          <w:szCs w:val="24"/>
        </w:rPr>
        <w:t xml:space="preserve"> июня 2023</w:t>
      </w:r>
      <w:r w:rsidR="00772D41">
        <w:rPr>
          <w:b w:val="0"/>
          <w:bCs w:val="0"/>
          <w:sz w:val="24"/>
          <w:szCs w:val="24"/>
        </w:rPr>
        <w:t xml:space="preserve"> года в 17</w:t>
      </w:r>
      <w:r>
        <w:rPr>
          <w:b w:val="0"/>
          <w:bCs w:val="0"/>
          <w:sz w:val="24"/>
          <w:szCs w:val="24"/>
        </w:rPr>
        <w:t>:00 часов в здании Районного центра культуры по адресу: с. Озерное, ул. Ленинградская, № 50.</w:t>
      </w:r>
      <w:r w:rsidRPr="00B02D08">
        <w:rPr>
          <w:b w:val="0"/>
          <w:bCs w:val="0"/>
          <w:sz w:val="24"/>
          <w:szCs w:val="24"/>
        </w:rPr>
        <w:t xml:space="preserve"> </w:t>
      </w:r>
    </w:p>
    <w:p w:rsidR="00B82D6D" w:rsidRPr="004D4550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Согласовать проект решения  Озерновского сельского совета </w:t>
      </w:r>
      <w:r w:rsidRPr="004D4550">
        <w:rPr>
          <w:rFonts w:ascii="Arial" w:hAnsi="Arial" w:cs="Arial"/>
        </w:rPr>
        <w:t>депутатов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</w:rPr>
        <w:t>(Приложение</w:t>
      </w:r>
      <w:r w:rsidRPr="004D4550">
        <w:rPr>
          <w:rFonts w:ascii="Arial" w:hAnsi="Arial" w:cs="Arial"/>
        </w:rPr>
        <w:t>).</w:t>
      </w:r>
    </w:p>
    <w:p w:rsidR="00B82D6D" w:rsidRPr="00B02D08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Ответственным за организацию и проведение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 w:rsidRPr="004D4550">
        <w:rPr>
          <w:rFonts w:ascii="Arial" w:hAnsi="Arial" w:cs="Arial"/>
        </w:rPr>
        <w:t>назначить заместителя</w:t>
      </w:r>
      <w:r w:rsidRPr="00B02D08">
        <w:rPr>
          <w:rFonts w:ascii="Arial" w:hAnsi="Arial" w:cs="Arial"/>
        </w:rPr>
        <w:t xml:space="preserve"> главы Озе</w:t>
      </w:r>
      <w:r>
        <w:rPr>
          <w:rFonts w:ascii="Arial" w:hAnsi="Arial" w:cs="Arial"/>
        </w:rPr>
        <w:t>рновского сельсовета Е.А. Поплюйкову</w:t>
      </w:r>
      <w:r w:rsidRPr="00B02D08">
        <w:rPr>
          <w:rFonts w:ascii="Arial" w:hAnsi="Arial" w:cs="Arial"/>
        </w:rPr>
        <w:t>.</w:t>
      </w:r>
    </w:p>
    <w:p w:rsidR="00B82D6D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Предложения участников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>»</w:t>
      </w:r>
      <w:r w:rsidRPr="004D4550">
        <w:rPr>
          <w:rFonts w:ascii="Arial" w:hAnsi="Arial" w:cs="Arial"/>
        </w:rPr>
        <w:t>, заявки для участия в публичных слушаниях в письменном</w:t>
      </w:r>
      <w:r w:rsidRPr="00B02D08">
        <w:rPr>
          <w:rFonts w:ascii="Arial" w:hAnsi="Arial" w:cs="Arial"/>
        </w:rPr>
        <w:t xml:space="preserve"> виде направляются по адресу: 663182, Енисейский район, с. Озерное, ул. Ленинградская, д. 103, администрация Озерновского с</w:t>
      </w:r>
      <w:r>
        <w:rPr>
          <w:rFonts w:ascii="Arial" w:hAnsi="Arial" w:cs="Arial"/>
        </w:rPr>
        <w:t>ельсовета</w:t>
      </w:r>
      <w:r w:rsidRPr="00B02D08">
        <w:rPr>
          <w:rFonts w:ascii="Arial" w:hAnsi="Arial" w:cs="Arial"/>
        </w:rPr>
        <w:t>.</w:t>
      </w:r>
    </w:p>
    <w:p w:rsidR="00B82D6D" w:rsidRPr="00B82D6D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Признать Решение Озерновского сельского Совета депутатов от </w:t>
      </w:r>
      <w:r w:rsidR="00990EF6" w:rsidRPr="00990EF6">
        <w:rPr>
          <w:rFonts w:ascii="Arial" w:hAnsi="Arial" w:cs="Arial"/>
        </w:rPr>
        <w:t>07.11.2022 № 9-121</w:t>
      </w:r>
      <w:r w:rsidRPr="00990EF6">
        <w:rPr>
          <w:rFonts w:ascii="Arial" w:hAnsi="Arial" w:cs="Arial"/>
        </w:rPr>
        <w:t>р «</w:t>
      </w:r>
      <w:r w:rsidRPr="00B82D6D">
        <w:rPr>
          <w:rFonts w:ascii="Arial" w:hAnsi="Arial" w:cs="Arial"/>
        </w:rPr>
        <w:t>О назначении публичных слушаний по вопросу «</w:t>
      </w:r>
      <w:r w:rsidR="00990EF6" w:rsidRPr="00990EF6">
        <w:rPr>
          <w:rFonts w:ascii="Arial" w:hAnsi="Arial" w:cs="Arial"/>
        </w:rPr>
        <w:t>О внесении изменений в Правила благоустройства территории Озерновского сельсовета Енисейского района</w:t>
      </w:r>
      <w:r w:rsidRPr="00990EF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утратившим силу.</w:t>
      </w:r>
    </w:p>
    <w:p w:rsidR="00B82D6D" w:rsidRPr="00B02D08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Контроль за исполнением настоящего решения возложить на</w:t>
      </w:r>
      <w:r>
        <w:rPr>
          <w:rFonts w:ascii="Arial" w:hAnsi="Arial" w:cs="Arial"/>
        </w:rPr>
        <w:t xml:space="preserve"> главу</w:t>
      </w:r>
      <w:r w:rsidRPr="00B02D08">
        <w:rPr>
          <w:rFonts w:ascii="Arial" w:hAnsi="Arial" w:cs="Arial"/>
        </w:rPr>
        <w:t xml:space="preserve"> Озерн</w:t>
      </w:r>
      <w:r>
        <w:rPr>
          <w:rFonts w:ascii="Arial" w:hAnsi="Arial" w:cs="Arial"/>
        </w:rPr>
        <w:t>овского сельсовета О.В. Зубареву</w:t>
      </w:r>
      <w:r w:rsidRPr="00B02D08">
        <w:rPr>
          <w:rFonts w:ascii="Arial" w:hAnsi="Arial" w:cs="Arial"/>
        </w:rPr>
        <w:t>.</w:t>
      </w:r>
    </w:p>
    <w:p w:rsidR="00B82D6D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Настоящее решение вступает в силу в день, следующий за днем официального опубликования в информационном издании «Озерновские вед</w:t>
      </w:r>
      <w:r w:rsidR="00E9651F">
        <w:rPr>
          <w:rFonts w:ascii="Arial" w:hAnsi="Arial" w:cs="Arial"/>
        </w:rPr>
        <w:t>омости</w:t>
      </w:r>
      <w:r w:rsidR="00E9651F" w:rsidRPr="00C47A9C">
        <w:rPr>
          <w:rFonts w:ascii="Arial" w:hAnsi="Arial" w:cs="Arial"/>
        </w:rPr>
        <w:t xml:space="preserve">» и </w:t>
      </w:r>
      <w:r w:rsidR="00C47A9C" w:rsidRPr="001147FB">
        <w:rPr>
          <w:rFonts w:ascii="Arial" w:hAnsi="Arial" w:cs="Arial"/>
          <w:color w:val="000000" w:themeColor="text1"/>
        </w:rPr>
        <w:t>подлежит размещению на официальном сайте Енисейского района.</w:t>
      </w:r>
    </w:p>
    <w:p w:rsidR="00B82D6D" w:rsidRDefault="00B82D6D" w:rsidP="00B82D6D">
      <w:pPr>
        <w:jc w:val="both"/>
        <w:rPr>
          <w:rFonts w:ascii="Arial" w:hAnsi="Arial" w:cs="Arial"/>
        </w:rPr>
      </w:pPr>
    </w:p>
    <w:p w:rsidR="00B82D6D" w:rsidRDefault="00B82D6D" w:rsidP="00B82D6D">
      <w:pPr>
        <w:jc w:val="both"/>
        <w:rPr>
          <w:rFonts w:ascii="Arial" w:hAnsi="Arial" w:cs="Arial"/>
        </w:rPr>
      </w:pPr>
    </w:p>
    <w:p w:rsidR="00C20283" w:rsidRDefault="00C20283" w:rsidP="00C20283">
      <w:pPr>
        <w:jc w:val="both"/>
        <w:outlineLvl w:val="1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EC3C67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</w:rPr>
        <w:t>Глава</w:t>
      </w:r>
      <w:r w:rsidRPr="00EC3C67">
        <w:rPr>
          <w:rFonts w:ascii="Arial" w:hAnsi="Arial" w:cs="Arial"/>
        </w:rPr>
        <w:t xml:space="preserve"> Озерновского</w:t>
      </w:r>
      <w:r>
        <w:rPr>
          <w:rFonts w:ascii="Arial" w:hAnsi="Arial" w:cs="Arial"/>
        </w:rPr>
        <w:t xml:space="preserve">  совета</w:t>
      </w:r>
    </w:p>
    <w:p w:rsidR="00C20283" w:rsidRDefault="00C20283" w:rsidP="00C20283">
      <w:pPr>
        <w:pStyle w:val="af6"/>
        <w:spacing w:before="0" w:beforeAutospacing="0" w:after="0" w:afterAutospacing="0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</w:p>
    <w:p w:rsidR="00C20283" w:rsidRPr="00703899" w:rsidRDefault="00C20283" w:rsidP="00C20283">
      <w:pPr>
        <w:pStyle w:val="af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000000"/>
        </w:rPr>
        <w:t>В.А. Федорченко</w:t>
      </w:r>
      <w:r w:rsidRPr="00EC3C67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 xml:space="preserve">       _____________</w:t>
      </w:r>
      <w:r>
        <w:rPr>
          <w:rFonts w:ascii="Arial" w:hAnsi="Arial" w:cs="Arial"/>
        </w:rPr>
        <w:t>О.В. Зубарева</w:t>
      </w:r>
    </w:p>
    <w:p w:rsidR="00B82D6D" w:rsidRDefault="00B82D6D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73635E" w:rsidRDefault="00C20283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73635E" w:rsidRPr="00B82D6D">
        <w:rPr>
          <w:rFonts w:ascii="Arial" w:hAnsi="Arial" w:cs="Arial"/>
        </w:rPr>
        <w:t xml:space="preserve">Приложение </w:t>
      </w:r>
    </w:p>
    <w:p w:rsidR="0073635E" w:rsidRDefault="00C20283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3635E" w:rsidRPr="00B82D6D">
        <w:rPr>
          <w:rFonts w:ascii="Arial" w:hAnsi="Arial" w:cs="Arial"/>
        </w:rPr>
        <w:t>к Реш</w:t>
      </w:r>
      <w:r w:rsidR="0073635E">
        <w:rPr>
          <w:rFonts w:ascii="Arial" w:hAnsi="Arial" w:cs="Arial"/>
        </w:rPr>
        <w:t xml:space="preserve">ению </w:t>
      </w:r>
      <w:r w:rsidR="0073635E" w:rsidRPr="00B82D6D">
        <w:rPr>
          <w:rFonts w:ascii="Arial" w:hAnsi="Arial" w:cs="Arial"/>
        </w:rPr>
        <w:t xml:space="preserve">Озерновского </w:t>
      </w:r>
    </w:p>
    <w:p w:rsidR="0073635E" w:rsidRDefault="00C20283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3635E" w:rsidRPr="00B82D6D">
        <w:rPr>
          <w:rFonts w:ascii="Arial" w:hAnsi="Arial" w:cs="Arial"/>
        </w:rPr>
        <w:t>сельск</w:t>
      </w:r>
      <w:r w:rsidR="0073635E">
        <w:rPr>
          <w:rFonts w:ascii="Arial" w:hAnsi="Arial" w:cs="Arial"/>
        </w:rPr>
        <w:t xml:space="preserve">ого Совета депутатов </w:t>
      </w:r>
    </w:p>
    <w:p w:rsidR="0073635E" w:rsidRPr="00B82D6D" w:rsidRDefault="00C20283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3E3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09.06.2023</w:t>
      </w:r>
      <w:r w:rsidR="00B63E3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11-140р</w:t>
      </w:r>
    </w:p>
    <w:p w:rsidR="0073635E" w:rsidRDefault="0073635E" w:rsidP="0073635E">
      <w:pPr>
        <w:jc w:val="both"/>
        <w:rPr>
          <w:rFonts w:ascii="Arial" w:hAnsi="Arial" w:cs="Arial"/>
          <w:b/>
        </w:rPr>
      </w:pPr>
    </w:p>
    <w:p w:rsidR="0073635E" w:rsidRPr="0007170B" w:rsidRDefault="0073635E" w:rsidP="00736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</w:t>
      </w:r>
      <w:r w:rsidR="00F00CB3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ПРОЕКТ</w:t>
      </w:r>
    </w:p>
    <w:p w:rsidR="0073635E" w:rsidRPr="0007170B" w:rsidRDefault="0073635E" w:rsidP="0073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_______</w:t>
      </w:r>
    </w:p>
    <w:p w:rsidR="00F31A5C" w:rsidRPr="007969D3" w:rsidRDefault="00F31A5C" w:rsidP="004D0690">
      <w:pPr>
        <w:pStyle w:val="af6"/>
        <w:jc w:val="both"/>
        <w:rPr>
          <w:rFonts w:ascii="Arial" w:hAnsi="Arial" w:cs="Arial"/>
          <w:color w:val="000000"/>
        </w:rPr>
      </w:pPr>
      <w:r w:rsidRPr="007969D3">
        <w:rPr>
          <w:rFonts w:ascii="Arial" w:hAnsi="Arial" w:cs="Arial"/>
          <w:color w:val="000000"/>
        </w:rPr>
        <w:t>О внесении изменений в Решение Озерновского сельского Совета депутатов от 19.12.2019 № 63-166р «Об утверждении Правил благоустройства территории Озерновского сельсовета Енисейского района»</w:t>
      </w:r>
    </w:p>
    <w:p w:rsidR="003E354A" w:rsidRPr="003E354A" w:rsidRDefault="003E354A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3E354A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3E354A">
        <w:rPr>
          <w:rFonts w:ascii="Arial" w:hAnsi="Arial" w:cs="Arial"/>
          <w:bCs/>
          <w:kern w:val="32"/>
        </w:rPr>
        <w:t xml:space="preserve">от 19.12.2019г. № 63-163р «Об утверждении Правил благоустройства территории Озерновского сельсовета Енисейского района» (далее – Решение) </w:t>
      </w:r>
      <w:r w:rsidRPr="003E354A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3E354A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E354A">
        <w:rPr>
          <w:rFonts w:ascii="Arial" w:hAnsi="Arial" w:cs="Arial"/>
          <w:bCs/>
          <w:shd w:val="clear" w:color="auto" w:fill="FFFFFF"/>
        </w:rPr>
        <w:t xml:space="preserve">СанПиН 3.2.3215-14.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3E354A">
        <w:rPr>
          <w:rFonts w:ascii="Arial" w:hAnsi="Arial" w:cs="Arial"/>
          <w:bCs/>
          <w:kern w:val="28"/>
        </w:rPr>
        <w:t xml:space="preserve">Уставом </w:t>
      </w:r>
      <w:r w:rsidRPr="003E354A">
        <w:rPr>
          <w:rFonts w:ascii="Arial" w:hAnsi="Arial" w:cs="Arial"/>
          <w:bCs/>
          <w:kern w:val="32"/>
        </w:rPr>
        <w:t>Озерновского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сельсовета,  </w:t>
      </w:r>
      <w:r w:rsidRPr="003E354A">
        <w:rPr>
          <w:rFonts w:ascii="Arial" w:hAnsi="Arial" w:cs="Arial"/>
          <w:bCs/>
          <w:kern w:val="32"/>
        </w:rPr>
        <w:t>Озерновский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сельский Совет депутатов </w:t>
      </w:r>
      <w:r w:rsidRPr="00F00CB3">
        <w:rPr>
          <w:rFonts w:ascii="Arial" w:hAnsi="Arial" w:cs="Arial"/>
          <w:b/>
          <w:bCs/>
          <w:kern w:val="28"/>
        </w:rPr>
        <w:t>РЕШИЛ:</w:t>
      </w:r>
      <w:r w:rsidRPr="003E354A">
        <w:rPr>
          <w:rFonts w:ascii="Arial" w:hAnsi="Arial" w:cs="Arial"/>
          <w:bCs/>
          <w:kern w:val="28"/>
        </w:rPr>
        <w:t xml:space="preserve"> </w:t>
      </w:r>
    </w:p>
    <w:p w:rsidR="003E354A" w:rsidRPr="003E354A" w:rsidRDefault="003E354A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</w:t>
      </w:r>
      <w:r w:rsidRPr="003E354A">
        <w:rPr>
          <w:rFonts w:ascii="Arial" w:hAnsi="Arial" w:cs="Arial"/>
        </w:rPr>
        <w:t xml:space="preserve"> Внести в </w:t>
      </w:r>
      <w:r w:rsidRPr="003E354A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3E354A">
        <w:rPr>
          <w:rFonts w:ascii="Arial" w:hAnsi="Arial" w:cs="Arial"/>
        </w:rPr>
        <w:t>следующие изменения:</w:t>
      </w:r>
    </w:p>
    <w:p w:rsidR="00E9651F" w:rsidRDefault="00E9651F" w:rsidP="00E9651F">
      <w:pPr>
        <w:ind w:right="-8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1.1.  Пункт 1.6</w:t>
      </w:r>
      <w:r w:rsidR="003E354A" w:rsidRPr="003E354A">
        <w:rPr>
          <w:rFonts w:ascii="Arial" w:hAnsi="Arial" w:cs="Arial"/>
          <w:b/>
        </w:rPr>
        <w:t xml:space="preserve"> Правил изложить в следующей редакции:</w:t>
      </w:r>
      <w:r w:rsidR="003E354A" w:rsidRPr="003E354A">
        <w:rPr>
          <w:rFonts w:ascii="Arial" w:hAnsi="Arial" w:cs="Arial"/>
        </w:rPr>
        <w:t xml:space="preserve"> </w:t>
      </w:r>
    </w:p>
    <w:p w:rsidR="00E9651F" w:rsidRPr="00B82D6D" w:rsidRDefault="00E9651F" w:rsidP="00E9651F">
      <w:pPr>
        <w:ind w:right="-8" w:firstLine="72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</w:t>
      </w:r>
      <w:r w:rsidRPr="00B82D6D">
        <w:rPr>
          <w:rFonts w:ascii="Arial" w:hAnsi="Arial" w:cs="Arial"/>
          <w:bCs/>
          <w:lang w:eastAsia="en-US"/>
        </w:rPr>
        <w:t>1.6. Границы прилегающих территорий в Озерновском сельсовете Енисейского района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E9651F" w:rsidRPr="004B52B6" w:rsidRDefault="00E9651F" w:rsidP="00E9651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индивидуальных жилых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5 метров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 по их периметру;</w:t>
      </w:r>
    </w:p>
    <w:p w:rsidR="00E9651F" w:rsidRPr="004B52B6" w:rsidRDefault="00E9651F" w:rsidP="00E9651F">
      <w:pPr>
        <w:pStyle w:val="ConsPlusNormal"/>
        <w:ind w:right="-8"/>
        <w:jc w:val="both"/>
        <w:rPr>
          <w:bCs/>
          <w:sz w:val="24"/>
          <w:szCs w:val="24"/>
          <w:highlight w:val="yellow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многоквартирных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B52B6">
          <w:rPr>
            <w:bCs/>
            <w:sz w:val="24"/>
            <w:szCs w:val="24"/>
            <w:lang w:eastAsia="en-US"/>
          </w:rPr>
          <w:t>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 по их периметру</w:t>
      </w:r>
    </w:p>
    <w:p w:rsidR="00E9651F" w:rsidRPr="004B52B6" w:rsidRDefault="00E9651F" w:rsidP="00E9651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отдельно стоящих нежилых зданий, строений, сооружений,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B52B6">
          <w:rPr>
            <w:bCs/>
            <w:sz w:val="24"/>
            <w:szCs w:val="24"/>
            <w:lang w:eastAsia="en-US"/>
          </w:rPr>
          <w:t>10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зданий, строений и сооружений по их периметру;</w:t>
      </w:r>
    </w:p>
    <w:p w:rsidR="00E9651F" w:rsidRPr="004B52B6" w:rsidRDefault="00E9651F" w:rsidP="00E9651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объектов социального назначения,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4B52B6">
          <w:rPr>
            <w:bCs/>
            <w:sz w:val="24"/>
            <w:szCs w:val="24"/>
            <w:lang w:eastAsia="en-US"/>
          </w:rPr>
          <w:t>10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периметру. В иных,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52B6">
          <w:rPr>
            <w:bCs/>
            <w:sz w:val="24"/>
            <w:szCs w:val="24"/>
            <w:lang w:eastAsia="en-US"/>
          </w:rPr>
          <w:t>15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зданий, строений и сооружений по их периметру;</w:t>
      </w:r>
    </w:p>
    <w:p w:rsidR="00E9651F" w:rsidRPr="004B52B6" w:rsidRDefault="00E9651F" w:rsidP="00E9651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4B52B6">
          <w:rPr>
            <w:bCs/>
            <w:sz w:val="24"/>
            <w:szCs w:val="24"/>
            <w:lang w:eastAsia="en-US"/>
          </w:rPr>
          <w:t>5 метров</w:t>
        </w:r>
      </w:smartTag>
      <w:r w:rsidRPr="004B52B6">
        <w:rPr>
          <w:bCs/>
          <w:sz w:val="24"/>
          <w:szCs w:val="24"/>
          <w:lang w:eastAsia="en-US"/>
        </w:rPr>
        <w:t xml:space="preserve"> от границ земельного участка по его периметру;</w:t>
      </w:r>
    </w:p>
    <w:p w:rsidR="00E9651F" w:rsidRPr="004B52B6" w:rsidRDefault="00E9651F" w:rsidP="00E9651F">
      <w:pPr>
        <w:pStyle w:val="ConsPlusNormal"/>
        <w:ind w:right="-8"/>
        <w:jc w:val="both"/>
        <w:rPr>
          <w:bCs/>
          <w:sz w:val="24"/>
          <w:szCs w:val="24"/>
          <w:lang w:eastAsia="en-US"/>
        </w:rPr>
      </w:pPr>
      <w:r w:rsidRPr="004B52B6">
        <w:rPr>
          <w:bCs/>
          <w:sz w:val="24"/>
          <w:szCs w:val="24"/>
          <w:lang w:eastAsia="en-US"/>
        </w:rPr>
        <w:lastRenderedPageBreak/>
        <w:t>- земельных участков, строительных площадок, сведения о местоположении границ которых внесены в Единый государственный реестр недвижимости, на расстоянии не менее 15 метров от границ земельного участка по его периметру.</w:t>
      </w:r>
      <w:r>
        <w:rPr>
          <w:bCs/>
          <w:sz w:val="24"/>
          <w:szCs w:val="24"/>
          <w:lang w:eastAsia="en-US"/>
        </w:rPr>
        <w:t>»</w:t>
      </w:r>
    </w:p>
    <w:p w:rsidR="0001196E" w:rsidRPr="00B82D6D" w:rsidRDefault="00772D41" w:rsidP="00E965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196E" w:rsidRPr="00B82D6D">
        <w:rPr>
          <w:rFonts w:ascii="Arial" w:hAnsi="Arial" w:cs="Arial"/>
        </w:rPr>
        <w:t xml:space="preserve">. </w:t>
      </w:r>
      <w:r w:rsidR="00105B58" w:rsidRPr="00B82D6D">
        <w:rPr>
          <w:rFonts w:ascii="Arial" w:hAnsi="Arial" w:cs="Arial"/>
        </w:rPr>
        <w:t>Контроль за исполнением настоящего Решения возложить на главу Озерновского сельсовета Енисейского района О.В.Зубареву.</w:t>
      </w:r>
    </w:p>
    <w:p w:rsidR="0001196E" w:rsidRPr="00B82D6D" w:rsidRDefault="00772D41" w:rsidP="00B82D6D">
      <w:pPr>
        <w:pStyle w:val="ConsPlusNormal"/>
        <w:ind w:right="-8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01196E" w:rsidRPr="00B82D6D">
        <w:rPr>
          <w:sz w:val="24"/>
          <w:szCs w:val="24"/>
        </w:rPr>
        <w:t xml:space="preserve">. </w:t>
      </w:r>
      <w:r w:rsidR="00105B58" w:rsidRPr="00B82D6D">
        <w:rPr>
          <w:sz w:val="24"/>
          <w:szCs w:val="24"/>
        </w:rPr>
        <w:t>Решение вступает в силу со дня, следующего за днем его официального опубликования в газете «Озерновски</w:t>
      </w:r>
      <w:r w:rsidR="005C25FB" w:rsidRPr="00B82D6D">
        <w:rPr>
          <w:sz w:val="24"/>
          <w:szCs w:val="24"/>
        </w:rPr>
        <w:t>е</w:t>
      </w:r>
      <w:r w:rsidR="00105B58" w:rsidRPr="00B82D6D">
        <w:rPr>
          <w:sz w:val="24"/>
          <w:szCs w:val="24"/>
        </w:rPr>
        <w:t xml:space="preserve"> ве</w:t>
      </w:r>
      <w:r w:rsidR="005C25FB" w:rsidRPr="00B82D6D">
        <w:rPr>
          <w:sz w:val="24"/>
          <w:szCs w:val="24"/>
        </w:rPr>
        <w:t>домости</w:t>
      </w:r>
      <w:r w:rsidR="00105B58" w:rsidRPr="00B82D6D">
        <w:rPr>
          <w:sz w:val="24"/>
          <w:szCs w:val="24"/>
        </w:rPr>
        <w:t>».</w:t>
      </w:r>
    </w:p>
    <w:p w:rsidR="00B61BF3" w:rsidRPr="00B82D6D" w:rsidRDefault="00B61BF3" w:rsidP="00B82D6D">
      <w:pPr>
        <w:ind w:right="-8"/>
        <w:jc w:val="both"/>
        <w:rPr>
          <w:rFonts w:ascii="Arial" w:hAnsi="Arial" w:cs="Arial"/>
        </w:rPr>
      </w:pPr>
    </w:p>
    <w:p w:rsidR="00C20283" w:rsidRDefault="00C20283" w:rsidP="00C20283">
      <w:pPr>
        <w:jc w:val="both"/>
        <w:outlineLvl w:val="1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EC3C67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</w:rPr>
        <w:t>Глава</w:t>
      </w:r>
      <w:r w:rsidRPr="00EC3C67">
        <w:rPr>
          <w:rFonts w:ascii="Arial" w:hAnsi="Arial" w:cs="Arial"/>
        </w:rPr>
        <w:t xml:space="preserve"> Озерновского</w:t>
      </w:r>
      <w:r>
        <w:rPr>
          <w:rFonts w:ascii="Arial" w:hAnsi="Arial" w:cs="Arial"/>
        </w:rPr>
        <w:t xml:space="preserve">  совета</w:t>
      </w:r>
    </w:p>
    <w:p w:rsidR="00C20283" w:rsidRDefault="00C20283" w:rsidP="00C20283">
      <w:pPr>
        <w:pStyle w:val="af6"/>
        <w:spacing w:before="0" w:beforeAutospacing="0" w:after="0" w:afterAutospacing="0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</w:p>
    <w:p w:rsidR="00C20283" w:rsidRPr="00703899" w:rsidRDefault="00C20283" w:rsidP="00C20283">
      <w:pPr>
        <w:pStyle w:val="af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000000"/>
        </w:rPr>
        <w:t>В.А. Федорченко</w:t>
      </w:r>
      <w:r w:rsidRPr="00EC3C67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 xml:space="preserve">       _____________</w:t>
      </w:r>
      <w:r>
        <w:rPr>
          <w:rFonts w:ascii="Arial" w:hAnsi="Arial" w:cs="Arial"/>
        </w:rPr>
        <w:t>О.В. Зубарева</w:t>
      </w:r>
    </w:p>
    <w:p w:rsidR="0001196E" w:rsidRPr="00B82D6D" w:rsidRDefault="0001196E" w:rsidP="00C20283">
      <w:pPr>
        <w:jc w:val="both"/>
        <w:rPr>
          <w:rFonts w:ascii="Arial" w:hAnsi="Arial" w:cs="Arial"/>
        </w:rPr>
      </w:pPr>
    </w:p>
    <w:sectPr w:rsidR="0001196E" w:rsidRPr="00B82D6D" w:rsidSect="00C20283">
      <w:pgSz w:w="11907" w:h="16840" w:code="9"/>
      <w:pgMar w:top="993" w:right="851" w:bottom="142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95" w:rsidRDefault="00E11495" w:rsidP="00BD4564">
      <w:r>
        <w:separator/>
      </w:r>
    </w:p>
  </w:endnote>
  <w:endnote w:type="continuationSeparator" w:id="1">
    <w:p w:rsidR="00E11495" w:rsidRDefault="00E11495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95" w:rsidRDefault="00E11495" w:rsidP="00BD4564">
      <w:r>
        <w:separator/>
      </w:r>
    </w:p>
  </w:footnote>
  <w:footnote w:type="continuationSeparator" w:id="1">
    <w:p w:rsidR="00E11495" w:rsidRDefault="00E11495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</w:lvl>
    <w:lvl w:ilvl="3" w:tplc="4AD06664">
      <w:numFmt w:val="decimal"/>
      <w:lvlText w:val=""/>
      <w:lvlJc w:val="left"/>
    </w:lvl>
    <w:lvl w:ilvl="4" w:tplc="687249DC">
      <w:numFmt w:val="decimal"/>
      <w:lvlText w:val=""/>
      <w:lvlJc w:val="left"/>
    </w:lvl>
    <w:lvl w:ilvl="5" w:tplc="EED85B98">
      <w:numFmt w:val="decimal"/>
      <w:lvlText w:val=""/>
      <w:lvlJc w:val="left"/>
    </w:lvl>
    <w:lvl w:ilvl="6" w:tplc="5B74D520">
      <w:numFmt w:val="decimal"/>
      <w:lvlText w:val=""/>
      <w:lvlJc w:val="left"/>
    </w:lvl>
    <w:lvl w:ilvl="7" w:tplc="E6FCE6EE">
      <w:numFmt w:val="decimal"/>
      <w:lvlText w:val=""/>
      <w:lvlJc w:val="left"/>
    </w:lvl>
    <w:lvl w:ilvl="8" w:tplc="E8E42F00">
      <w:numFmt w:val="decimal"/>
      <w:lvlText w:val=""/>
      <w:lvlJc w:val="left"/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14823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275F"/>
    <w:rsid w:val="000F4CA4"/>
    <w:rsid w:val="001048C0"/>
    <w:rsid w:val="00105B58"/>
    <w:rsid w:val="001065E4"/>
    <w:rsid w:val="00106801"/>
    <w:rsid w:val="001074CE"/>
    <w:rsid w:val="00124CB6"/>
    <w:rsid w:val="00134BDA"/>
    <w:rsid w:val="00141C4E"/>
    <w:rsid w:val="00144D09"/>
    <w:rsid w:val="00146DF8"/>
    <w:rsid w:val="00150554"/>
    <w:rsid w:val="0015120C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D171D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8739E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46E73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1086C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923F3"/>
    <w:rsid w:val="0049559B"/>
    <w:rsid w:val="004B200F"/>
    <w:rsid w:val="004B52B6"/>
    <w:rsid w:val="004B5A1A"/>
    <w:rsid w:val="004B5AD2"/>
    <w:rsid w:val="004C41C1"/>
    <w:rsid w:val="004C6D7F"/>
    <w:rsid w:val="004D0690"/>
    <w:rsid w:val="004E0308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B6842"/>
    <w:rsid w:val="006D20B7"/>
    <w:rsid w:val="006D42EA"/>
    <w:rsid w:val="006D56A3"/>
    <w:rsid w:val="006D5D53"/>
    <w:rsid w:val="006D6F18"/>
    <w:rsid w:val="006E2B75"/>
    <w:rsid w:val="006E6102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168C5"/>
    <w:rsid w:val="00922D8B"/>
    <w:rsid w:val="00923F5F"/>
    <w:rsid w:val="00925914"/>
    <w:rsid w:val="00942614"/>
    <w:rsid w:val="00942685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0EF6"/>
    <w:rsid w:val="009910F6"/>
    <w:rsid w:val="00996563"/>
    <w:rsid w:val="009A2227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63E38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283"/>
    <w:rsid w:val="00C20923"/>
    <w:rsid w:val="00C20B09"/>
    <w:rsid w:val="00C27CB3"/>
    <w:rsid w:val="00C27D0C"/>
    <w:rsid w:val="00C47A9C"/>
    <w:rsid w:val="00C51775"/>
    <w:rsid w:val="00C56297"/>
    <w:rsid w:val="00C5746A"/>
    <w:rsid w:val="00C6639F"/>
    <w:rsid w:val="00C6799F"/>
    <w:rsid w:val="00C73144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E1C95"/>
    <w:rsid w:val="00DE4B20"/>
    <w:rsid w:val="00DF3D5F"/>
    <w:rsid w:val="00E01E4A"/>
    <w:rsid w:val="00E02277"/>
    <w:rsid w:val="00E07A20"/>
    <w:rsid w:val="00E11495"/>
    <w:rsid w:val="00E15765"/>
    <w:rsid w:val="00E23B77"/>
    <w:rsid w:val="00E34252"/>
    <w:rsid w:val="00E402ED"/>
    <w:rsid w:val="00E4123C"/>
    <w:rsid w:val="00E60211"/>
    <w:rsid w:val="00E710B9"/>
    <w:rsid w:val="00E82863"/>
    <w:rsid w:val="00E9651F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0CB3"/>
    <w:rsid w:val="00F057BE"/>
    <w:rsid w:val="00F1200E"/>
    <w:rsid w:val="00F12CC0"/>
    <w:rsid w:val="00F1531B"/>
    <w:rsid w:val="00F23903"/>
    <w:rsid w:val="00F31A5C"/>
    <w:rsid w:val="00F40616"/>
    <w:rsid w:val="00F43B98"/>
    <w:rsid w:val="00F65628"/>
    <w:rsid w:val="00F6669C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b/>
      <w:bCs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D6031"/>
    <w:pPr>
      <w:ind w:left="708"/>
    </w:pPr>
  </w:style>
  <w:style w:type="character" w:customStyle="1" w:styleId="2">
    <w:name w:val="Основной текст (2)_"/>
    <w:basedOn w:val="a0"/>
    <w:link w:val="20"/>
    <w:rsid w:val="00B82D6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2D6D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  <w:style w:type="paragraph" w:styleId="af6">
    <w:name w:val="Normal (Web)"/>
    <w:basedOn w:val="a"/>
    <w:rsid w:val="00C20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5</cp:revision>
  <cp:lastPrinted>2023-05-24T08:21:00Z</cp:lastPrinted>
  <dcterms:created xsi:type="dcterms:W3CDTF">2023-05-24T08:56:00Z</dcterms:created>
  <dcterms:modified xsi:type="dcterms:W3CDTF">2023-06-15T07:35:00Z</dcterms:modified>
</cp:coreProperties>
</file>