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CE30A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54pt;height:63pt;visibility:visible">
            <v:imagedata r:id="rId5" o:title=""/>
          </v:shape>
        </w:pict>
      </w: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C95E78" w:rsidRPr="00E73BF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C95E78" w:rsidRPr="00E73BF8" w:rsidRDefault="00C95E78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C95E78" w:rsidRPr="00E73BF8" w:rsidRDefault="00C95E78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C95E78" w:rsidRPr="00E73BF8" w:rsidRDefault="00C95E78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E78" w:rsidRPr="006E5578" w:rsidRDefault="00C95E78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C95E78" w:rsidRPr="00E73BF8" w:rsidRDefault="00C95E78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19.11.2020                                      </w:t>
      </w:r>
      <w:r w:rsidRPr="00E73BF8">
        <w:rPr>
          <w:rFonts w:ascii="Arial" w:hAnsi="Arial" w:cs="Arial"/>
          <w:sz w:val="24"/>
          <w:szCs w:val="24"/>
        </w:rPr>
        <w:t>с. Озерное</w:t>
      </w:r>
      <w:r>
        <w:rPr>
          <w:rFonts w:ascii="Arial" w:hAnsi="Arial" w:cs="Arial"/>
          <w:sz w:val="24"/>
          <w:szCs w:val="24"/>
        </w:rPr>
        <w:t xml:space="preserve">                                         № 1-20р</w:t>
      </w:r>
    </w:p>
    <w:p w:rsidR="00C95E78" w:rsidRPr="00E73BF8" w:rsidRDefault="00C95E78" w:rsidP="00527670">
      <w:pPr>
        <w:pStyle w:val="Heading6"/>
        <w:tabs>
          <w:tab w:val="clear" w:pos="1152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C95E78" w:rsidRPr="00E73BF8" w:rsidRDefault="00C95E78" w:rsidP="00527670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</w:p>
    <w:p w:rsidR="00C95E78" w:rsidRPr="00E73BF8" w:rsidRDefault="00C95E78" w:rsidP="00527670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положении о Публичных слушаниях в Озерновском сельсовете Енисейского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C95E78" w:rsidRPr="00E73BF8" w:rsidRDefault="00C95E78" w:rsidP="00527670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C95E78" w:rsidRPr="00E73BF8" w:rsidRDefault="00C95E78" w:rsidP="00527670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30.11.2020 года в 17</w:t>
      </w:r>
      <w:r w:rsidRPr="00E73BF8">
        <w:rPr>
          <w:rFonts w:ascii="Arial" w:hAnsi="Arial" w:cs="Arial"/>
          <w:sz w:val="24"/>
          <w:szCs w:val="24"/>
        </w:rPr>
        <w:t>:00 в здании администрации Озерновского сельсовета Енисейского района по адресу: с. Озерное, ул. Ленинградская, 103.</w:t>
      </w:r>
    </w:p>
    <w:p w:rsidR="00C95E78" w:rsidRPr="00E73BF8" w:rsidRDefault="00C95E78" w:rsidP="00527670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C95E78" w:rsidRPr="00E73BF8" w:rsidRDefault="00C95E78" w:rsidP="00527670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Ответственным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C95E78" w:rsidRPr="00E73BF8" w:rsidRDefault="00C95E78" w:rsidP="00527670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</w:t>
      </w:r>
      <w:r>
        <w:rPr>
          <w:rFonts w:ascii="Arial" w:hAnsi="Arial" w:cs="Arial"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 xml:space="preserve">адресу: 663182, Енисейский район, с. Озерное, ул. Ленинградская, д. 103, администрация Озерновского сельсовета Енисейского района. </w:t>
      </w:r>
    </w:p>
    <w:p w:rsidR="00C95E78" w:rsidRPr="00E73BF8" w:rsidRDefault="00C95E78" w:rsidP="00527670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>
        <w:rPr>
          <w:rFonts w:ascii="Arial" w:hAnsi="Arial" w:cs="Arial"/>
          <w:sz w:val="24"/>
          <w:szCs w:val="24"/>
        </w:rPr>
        <w:t>сельского Совета депутатов от 01.06.2020 № 69-180</w:t>
      </w:r>
      <w:r w:rsidRPr="00E73BF8">
        <w:rPr>
          <w:rFonts w:ascii="Arial" w:hAnsi="Arial" w:cs="Arial"/>
          <w:sz w:val="24"/>
          <w:szCs w:val="24"/>
        </w:rPr>
        <w:t>р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C95E78" w:rsidRPr="00E73BF8" w:rsidRDefault="00C95E78" w:rsidP="00527670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C95E78" w:rsidRPr="00E73BF8" w:rsidRDefault="00C95E78" w:rsidP="00527670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C95E78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95E78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95E78" w:rsidRPr="00C06D47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C95E78" w:rsidRPr="00C06D47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C95E78" w:rsidRPr="00C06D47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C95E78" w:rsidRDefault="00C95E78" w:rsidP="00527670">
      <w:pPr>
        <w:jc w:val="both"/>
        <w:rPr>
          <w:sz w:val="28"/>
          <w:szCs w:val="28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E78" w:rsidRPr="00C06D47" w:rsidRDefault="00C95E78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19.11.2020 № 1-20р</w:t>
      </w:r>
    </w:p>
    <w:p w:rsidR="00C95E78" w:rsidRPr="00C06D47" w:rsidRDefault="00C95E78" w:rsidP="00527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E78" w:rsidRPr="001E2374" w:rsidRDefault="00C95E78" w:rsidP="00527670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ПРОЕКТ</w:t>
      </w:r>
    </w:p>
    <w:p w:rsidR="00C95E78" w:rsidRPr="001E2374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C95E78" w:rsidRPr="001E2374" w:rsidRDefault="00C95E78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C95E78" w:rsidRPr="001E2374" w:rsidRDefault="00C95E78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C95E78" w:rsidRPr="00527670" w:rsidRDefault="00C95E78" w:rsidP="004A0E7B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E78" w:rsidRPr="00527670" w:rsidRDefault="00C95E78" w:rsidP="004A0E7B">
      <w:pPr>
        <w:spacing w:after="0" w:line="240" w:lineRule="auto"/>
        <w:ind w:firstLine="567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</w:rPr>
      </w:pPr>
      <w:r w:rsidRPr="00527670">
        <w:rPr>
          <w:rFonts w:ascii="Arial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527670"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527670"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527670"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 w:rsidRPr="00527670"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C95E78" w:rsidRPr="00527670" w:rsidRDefault="00C95E78" w:rsidP="004A0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b/>
          <w:sz w:val="24"/>
          <w:szCs w:val="24"/>
        </w:rPr>
        <w:t>1.</w:t>
      </w:r>
      <w:r w:rsidRPr="00527670">
        <w:rPr>
          <w:rFonts w:ascii="Arial" w:hAnsi="Arial" w:cs="Arial"/>
          <w:sz w:val="24"/>
          <w:szCs w:val="24"/>
        </w:rPr>
        <w:t xml:space="preserve"> Внести в Устав</w:t>
      </w:r>
      <w:r w:rsidRPr="00527670">
        <w:rPr>
          <w:rFonts w:ascii="Arial" w:hAnsi="Arial" w:cs="Arial"/>
          <w:i/>
          <w:sz w:val="24"/>
          <w:szCs w:val="24"/>
        </w:rPr>
        <w:t xml:space="preserve"> </w:t>
      </w:r>
      <w:r w:rsidRPr="00527670"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hAnsi="Arial" w:cs="Arial"/>
          <w:sz w:val="24"/>
          <w:szCs w:val="24"/>
        </w:rPr>
        <w:t>сельсовета Енисейского района Красноярского края следующие изменения:</w:t>
      </w:r>
    </w:p>
    <w:p w:rsidR="00C95E78" w:rsidRPr="00527670" w:rsidRDefault="00C95E78" w:rsidP="004A0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</w:t>
      </w:r>
      <w:r w:rsidRPr="00527670">
        <w:rPr>
          <w:rFonts w:ascii="Arial" w:hAnsi="Arial" w:cs="Arial"/>
          <w:b/>
          <w:sz w:val="24"/>
          <w:szCs w:val="24"/>
        </w:rPr>
        <w:t xml:space="preserve">. Статью 7.2 Устава дополнить пунктом 17 следующего содержания: 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 xml:space="preserve">«17. </w:t>
      </w:r>
      <w:r w:rsidRPr="00527670">
        <w:rPr>
          <w:rFonts w:ascii="Arial" w:hAnsi="Arial" w:cs="Arial"/>
          <w:color w:val="000000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2767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2</w:t>
      </w:r>
      <w:r w:rsidRPr="00527670">
        <w:rPr>
          <w:rFonts w:ascii="Arial" w:hAnsi="Arial" w:cs="Arial"/>
          <w:b/>
          <w:sz w:val="24"/>
          <w:szCs w:val="24"/>
        </w:rPr>
        <w:t xml:space="preserve">. Пункт 11 статьи 11 Устава изложить в новой редакции: 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 xml:space="preserve">«11. Глава сельсовета должен соблюдать ограничения, запреты, исполнять обязанности, которые установлены Федеральным </w:t>
      </w:r>
      <w:hyperlink r:id="rId6" w:history="1">
        <w:r w:rsidRPr="00527670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527670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527670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527670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8" w:history="1">
        <w:r w:rsidRPr="00527670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527670">
        <w:rPr>
          <w:rFonts w:ascii="Arial" w:hAnsi="Arial" w:cs="Arial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527670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527670">
        <w:rPr>
          <w:rFonts w:ascii="Arial" w:hAnsi="Arial" w:cs="Arial"/>
          <w:sz w:val="24"/>
          <w:szCs w:val="24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2767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3</w:t>
      </w:r>
      <w:r w:rsidRPr="00527670">
        <w:rPr>
          <w:rFonts w:ascii="Arial" w:hAnsi="Arial" w:cs="Arial"/>
          <w:b/>
          <w:sz w:val="24"/>
          <w:szCs w:val="24"/>
        </w:rPr>
        <w:t xml:space="preserve">. Статью 11 Устава дополнить пунктом 12 следующего содержания: 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«12.Глава сельсовета не вправе: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 (председателя Правительства Красноярского края) в порядке, установленном законом Красноярского края;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Pr="00527670">
        <w:rPr>
          <w:rFonts w:ascii="Arial" w:hAnsi="Arial" w:cs="Arial"/>
          <w:b/>
          <w:sz w:val="24"/>
          <w:szCs w:val="24"/>
        </w:rPr>
        <w:t>. Пункт 8 статьи 25 Устава изложить в новой редакции: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«8. 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</w:t>
      </w:r>
      <w:r w:rsidRPr="00527670">
        <w:rPr>
          <w:rFonts w:ascii="Arial" w:hAnsi="Arial" w:cs="Arial"/>
          <w:b/>
          <w:sz w:val="24"/>
          <w:szCs w:val="24"/>
        </w:rPr>
        <w:t>. Статью 25 Устава дополнить пунктом 9 следующего содержания: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«9. Депутату Озерновского сельского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четыре рабочих дней в месяц.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сельским Советом депутатов».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</w:t>
      </w:r>
      <w:r w:rsidRPr="00527670">
        <w:rPr>
          <w:rFonts w:ascii="Arial" w:hAnsi="Arial" w:cs="Arial"/>
          <w:b/>
          <w:sz w:val="24"/>
          <w:szCs w:val="24"/>
        </w:rPr>
        <w:t>. Статью 25 Устава дополнить пунктом 10 следующего содержания: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«10. Осуществляющий свои полномочия на постоянной основе депутат не вправе: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 (председателя Правительства Красноярского края) в порядке, установленном законом Красноярского края;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95E78" w:rsidRPr="00527670" w:rsidRDefault="00C95E78" w:rsidP="005276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95E78" w:rsidRPr="00527670" w:rsidRDefault="00C95E78" w:rsidP="005276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C95E78" w:rsidRPr="00527670" w:rsidRDefault="00C95E78" w:rsidP="004A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7670">
        <w:rPr>
          <w:rFonts w:ascii="Arial" w:hAnsi="Arial" w:cs="Arial"/>
          <w:b/>
          <w:sz w:val="24"/>
          <w:szCs w:val="24"/>
        </w:rPr>
        <w:t>2.</w:t>
      </w:r>
      <w:r w:rsidRPr="00527670">
        <w:rPr>
          <w:rFonts w:ascii="Arial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Зубареву О.В.</w:t>
      </w:r>
    </w:p>
    <w:p w:rsidR="00C95E78" w:rsidRPr="00527670" w:rsidRDefault="00C95E78" w:rsidP="004A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27670">
        <w:rPr>
          <w:rFonts w:ascii="Arial" w:hAnsi="Arial" w:cs="Arial"/>
          <w:b/>
          <w:sz w:val="24"/>
          <w:szCs w:val="24"/>
        </w:rPr>
        <w:t>3</w:t>
      </w:r>
      <w:r w:rsidRPr="00527670">
        <w:rPr>
          <w:rFonts w:ascii="Arial" w:hAnsi="Arial" w:cs="Arial"/>
          <w:sz w:val="24"/>
          <w:szCs w:val="24"/>
        </w:rPr>
        <w:t xml:space="preserve">. </w:t>
      </w:r>
      <w:r w:rsidRPr="00527670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527670">
        <w:rPr>
          <w:rFonts w:ascii="Arial" w:hAnsi="Arial" w:cs="Arial"/>
          <w:sz w:val="24"/>
          <w:szCs w:val="24"/>
        </w:rPr>
        <w:t xml:space="preserve">о внесении изменений и дополнений в Устав Озерновского сельсовета подлежит официальному опубликованию и </w:t>
      </w:r>
      <w:r w:rsidRPr="00527670"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527670"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краю,</w:t>
      </w:r>
      <w:r w:rsidRPr="00527670">
        <w:rPr>
          <w:rFonts w:ascii="Arial" w:hAnsi="Arial" w:cs="Arial"/>
          <w:bCs/>
          <w:kern w:val="28"/>
          <w:sz w:val="24"/>
          <w:szCs w:val="24"/>
        </w:rPr>
        <w:t xml:space="preserve"> за исключением положений, для которых настоящим решением установлены иные сроки вступления их в силу.</w:t>
      </w:r>
    </w:p>
    <w:p w:rsidR="00C95E78" w:rsidRPr="00527670" w:rsidRDefault="00C95E78" w:rsidP="004A0E7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27670">
        <w:rPr>
          <w:rFonts w:ascii="Arial" w:hAnsi="Arial" w:cs="Arial"/>
          <w:b/>
        </w:rPr>
        <w:t xml:space="preserve">4. </w:t>
      </w:r>
      <w:r w:rsidRPr="00527670">
        <w:rPr>
          <w:rFonts w:ascii="Arial" w:hAnsi="Arial" w:cs="Arial"/>
          <w:color w:val="000000"/>
        </w:rPr>
        <w:t xml:space="preserve">Глава </w:t>
      </w:r>
      <w:r w:rsidRPr="00527670">
        <w:rPr>
          <w:rFonts w:ascii="Arial" w:hAnsi="Arial" w:cs="Arial"/>
        </w:rPr>
        <w:t xml:space="preserve">Озерновского </w:t>
      </w:r>
      <w:r w:rsidRPr="00527670"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95E78" w:rsidRPr="00527670" w:rsidRDefault="00C95E78" w:rsidP="004A0E7B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C95E78" w:rsidRPr="00C06D47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C95E78" w:rsidRPr="00C06D47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C95E78" w:rsidRPr="00C06D47" w:rsidRDefault="00C95E78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4A0E7B">
      <w:pPr>
        <w:rPr>
          <w:rFonts w:ascii="Arial" w:hAnsi="Arial" w:cs="Arial"/>
          <w:sz w:val="24"/>
          <w:szCs w:val="24"/>
        </w:rPr>
      </w:pP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C95E78" w:rsidRDefault="00C95E7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19.11.2020 № 1-20р</w:t>
      </w:r>
    </w:p>
    <w:p w:rsidR="00C95E78" w:rsidRDefault="00C95E78" w:rsidP="00527670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C95E78" w:rsidRPr="008061C8" w:rsidRDefault="00C95E78" w:rsidP="00527670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случае,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C95E78" w:rsidRPr="00E73BF8" w:rsidRDefault="00C95E78" w:rsidP="00527670">
      <w:pPr>
        <w:tabs>
          <w:tab w:val="num" w:pos="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C95E78" w:rsidRPr="00E73BF8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C95E78" w:rsidRPr="00527670" w:rsidRDefault="00C95E78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C95E78" w:rsidRPr="00527670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7B"/>
    <w:rsid w:val="001E2374"/>
    <w:rsid w:val="004A0E7B"/>
    <w:rsid w:val="004C02AB"/>
    <w:rsid w:val="00527670"/>
    <w:rsid w:val="006238B9"/>
    <w:rsid w:val="006267B6"/>
    <w:rsid w:val="006E5578"/>
    <w:rsid w:val="007E6681"/>
    <w:rsid w:val="008061C8"/>
    <w:rsid w:val="00833211"/>
    <w:rsid w:val="00B9390C"/>
    <w:rsid w:val="00C06D47"/>
    <w:rsid w:val="00C95E78"/>
    <w:rsid w:val="00CE30AC"/>
    <w:rsid w:val="00E73BF8"/>
    <w:rsid w:val="00F1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AB"/>
    <w:pPr>
      <w:spacing w:after="200" w:line="276" w:lineRule="auto"/>
    </w:pPr>
  </w:style>
  <w:style w:type="paragraph" w:styleId="Heading6">
    <w:name w:val="heading 6"/>
    <w:basedOn w:val="Normal"/>
    <w:next w:val="BodyText"/>
    <w:link w:val="Heading6Char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27670"/>
    <w:rPr>
      <w:rFonts w:ascii="Times New Roman" w:hAnsi="Times New Roman" w:cs="Times New Roman"/>
      <w:b/>
      <w:bCs/>
      <w:kern w:val="1"/>
      <w:lang w:eastAsia="ar-SA" w:bidi="ar-SA"/>
    </w:rPr>
  </w:style>
  <w:style w:type="paragraph" w:styleId="NormalWeb">
    <w:name w:val="Normal (Web)"/>
    <w:basedOn w:val="Normal"/>
    <w:uiPriority w:val="99"/>
    <w:semiHidden/>
    <w:rsid w:val="004A0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A0E7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27670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7670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8E8DCF681708A66A024A4F3FBC111FEB1DD6FA958AAAF90F43C93ECu5f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8E4E0DBF680708A66A024A4F3FBC111FEB1DD6FA958AAAF90F43C93ECu5f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6DCFE0B389B6922A616219D260EB1C48E4E0DBF680708A66A024A4F3FBC111FEB1DD6FA958AAAF90F43C93ECu5f8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8E0E6DFF585708A66A024A4F3FBC111FEB1DD6FA958AAAF90F43C93ECu5f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2581</Words>
  <Characters>14715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2020-11-19T04:23:00Z</cp:lastPrinted>
  <dcterms:created xsi:type="dcterms:W3CDTF">2020-10-23T03:09:00Z</dcterms:created>
  <dcterms:modified xsi:type="dcterms:W3CDTF">2020-11-19T04:23:00Z</dcterms:modified>
</cp:coreProperties>
</file>