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1" w:rsidRDefault="00785D3D" w:rsidP="00213F61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5pt;margin-top:-14.4pt;width:63.85pt;height:77.25pt;z-index:251658240">
            <v:imagedata r:id="rId8" o:title=""/>
            <w10:wrap type="topAndBottom"/>
          </v:shape>
          <o:OLEObject Type="Embed" ProgID="MSPhotoEd.3" ShapeID="_x0000_s1026" DrawAspect="Content" ObjectID="_1743246745" r:id="rId9"/>
        </w:pict>
      </w:r>
    </w:p>
    <w:p w:rsidR="00213F61" w:rsidRDefault="00213F61" w:rsidP="00213F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213F61" w:rsidRDefault="00213F61" w:rsidP="00213F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213F61" w:rsidRDefault="00213F61" w:rsidP="00213F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13F61" w:rsidRDefault="00213F61" w:rsidP="00213F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F61" w:rsidRDefault="00213F61" w:rsidP="00213F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13F61" w:rsidRDefault="00213F61" w:rsidP="00213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E0F7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.04.2023     </w:t>
      </w:r>
      <w:r w:rsidR="005703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5703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897A95">
        <w:rPr>
          <w:rFonts w:ascii="Arial" w:eastAsia="Times New Roman" w:hAnsi="Arial" w:cs="Arial"/>
          <w:sz w:val="24"/>
          <w:szCs w:val="24"/>
          <w:lang w:eastAsia="ru-RU"/>
        </w:rPr>
        <w:t>№26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13F61" w:rsidRDefault="00213F61" w:rsidP="00213F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F61" w:rsidRDefault="00213F61" w:rsidP="005703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Об актуализации схемы </w:t>
      </w:r>
      <w:r>
        <w:rPr>
          <w:rFonts w:ascii="Arial" w:hAnsi="Arial" w:cs="Arial"/>
          <w:color w:val="000000" w:themeColor="text1"/>
          <w:sz w:val="24"/>
          <w:szCs w:val="24"/>
        </w:rPr>
        <w:t>теплоснабжения села Озерное Енисейского района до</w:t>
      </w:r>
      <w:r w:rsidR="005703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2028 года </w:t>
      </w:r>
      <w:r w:rsidRPr="00302791">
        <w:rPr>
          <w:rFonts w:ascii="Arial" w:hAnsi="Arial" w:cs="Arial"/>
          <w:color w:val="000000" w:themeColor="text1"/>
          <w:sz w:val="24"/>
          <w:szCs w:val="24"/>
        </w:rPr>
        <w:t>(актуализация на 2024 год)</w:t>
      </w:r>
    </w:p>
    <w:p w:rsidR="00213F61" w:rsidRDefault="00213F61" w:rsidP="00213F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F61" w:rsidRDefault="00213F61" w:rsidP="005703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протокола публичных слушаний от </w:t>
      </w:r>
      <w:r>
        <w:rPr>
          <w:rFonts w:ascii="Arial" w:hAnsi="Arial" w:cs="Arial"/>
          <w:color w:val="000000" w:themeColor="text1"/>
        </w:rPr>
        <w:t>10.04.2023</w:t>
      </w:r>
      <w:r>
        <w:rPr>
          <w:rFonts w:ascii="Arial" w:hAnsi="Arial" w:cs="Arial"/>
        </w:rPr>
        <w:t xml:space="preserve">по </w:t>
      </w:r>
      <w:r>
        <w:rPr>
          <w:rFonts w:ascii="Arial" w:hAnsi="Arial" w:cs="Arial"/>
          <w:color w:val="000000"/>
        </w:rPr>
        <w:t xml:space="preserve"> вопросу рассмотрения </w:t>
      </w:r>
      <w:r>
        <w:rPr>
          <w:rFonts w:ascii="Arial" w:hAnsi="Arial" w:cs="Arial"/>
          <w:color w:val="000000" w:themeColor="text1"/>
        </w:rPr>
        <w:t>актуализации схемы теплоснабжения Озерновского сельсовета Енисейского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 w:themeColor="text1"/>
        </w:rPr>
        <w:t>ПОСТАНОВЛЯЮ:</w:t>
      </w:r>
    </w:p>
    <w:p w:rsidR="005703C3" w:rsidRDefault="005703C3" w:rsidP="005703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13F61" w:rsidRDefault="00213F61" w:rsidP="005703C3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</w:rPr>
        <w:t>1.</w:t>
      </w:r>
      <w:r w:rsidR="0057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прилагаемые изменения, </w:t>
      </w:r>
      <w:r w:rsidR="00136394">
        <w:rPr>
          <w:rFonts w:ascii="Arial" w:hAnsi="Arial" w:cs="Arial"/>
          <w:sz w:val="24"/>
          <w:szCs w:val="24"/>
        </w:rPr>
        <w:t xml:space="preserve"> и дополнения </w:t>
      </w:r>
      <w:r>
        <w:rPr>
          <w:rFonts w:ascii="Arial" w:hAnsi="Arial" w:cs="Arial"/>
          <w:sz w:val="24"/>
          <w:szCs w:val="24"/>
        </w:rPr>
        <w:t xml:space="preserve">которые вносятся в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постановление от 29.03.2021г.  № 16-П «Об утверждении схемы теплоснабжения села Озерное Енисейского района д</w:t>
      </w:r>
      <w:r w:rsidR="000E0F7F">
        <w:rPr>
          <w:rFonts w:ascii="Arial" w:hAnsi="Arial" w:cs="Arial"/>
          <w:color w:val="000000" w:themeColor="text1"/>
          <w:sz w:val="24"/>
          <w:szCs w:val="24"/>
        </w:rPr>
        <w:t>о 2028года (актуализация на 2022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год)».</w:t>
      </w:r>
    </w:p>
    <w:p w:rsidR="00213F61" w:rsidRDefault="005703C3" w:rsidP="005703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213F61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213F61" w:rsidRDefault="005703C3" w:rsidP="00570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213F61"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подписания, подлежит </w:t>
      </w:r>
      <w:r w:rsidR="00213F61">
        <w:rPr>
          <w:rFonts w:ascii="Arial" w:hAnsi="Arial" w:cs="Arial"/>
          <w:color w:val="000000" w:themeColor="text1"/>
          <w:sz w:val="24"/>
          <w:szCs w:val="24"/>
        </w:rPr>
        <w:t xml:space="preserve">опубликованию в информационном издании « Озерновские ведомости» </w:t>
      </w:r>
      <w:r w:rsidR="00213F61">
        <w:rPr>
          <w:rFonts w:ascii="Arial" w:hAnsi="Arial" w:cs="Arial"/>
          <w:sz w:val="24"/>
          <w:szCs w:val="24"/>
        </w:rPr>
        <w:t xml:space="preserve">и на официальном сайте администрации Енисейского района  </w:t>
      </w:r>
      <w:r>
        <w:rPr>
          <w:rFonts w:ascii="Arial" w:eastAsia="Times New Roman" w:hAnsi="Arial" w:cs="Arial"/>
          <w:sz w:val="24"/>
          <w:szCs w:val="24"/>
          <w:lang w:eastAsia="ru-RU"/>
        </w:rPr>
        <w:t>https://enadm.ru</w:t>
      </w:r>
      <w:r w:rsidR="00213F61">
        <w:rPr>
          <w:rFonts w:ascii="Arial" w:hAnsi="Arial" w:cs="Arial"/>
          <w:sz w:val="24"/>
          <w:szCs w:val="24"/>
        </w:rPr>
        <w:t>.</w:t>
      </w:r>
    </w:p>
    <w:p w:rsidR="00213F61" w:rsidRDefault="00213F61" w:rsidP="00213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3F61" w:rsidRDefault="00213F61" w:rsidP="00213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3F61" w:rsidRDefault="00213F61" w:rsidP="00213F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F61" w:rsidRDefault="00213F61" w:rsidP="00213F6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         О.В. Зубарева </w:t>
      </w:r>
    </w:p>
    <w:p w:rsidR="00213F61" w:rsidRDefault="00213F61" w:rsidP="00213F61"/>
    <w:p w:rsidR="00213F61" w:rsidRDefault="00213F61" w:rsidP="00213F61"/>
    <w:p w:rsidR="00213F61" w:rsidRDefault="00213F61" w:rsidP="00213F61"/>
    <w:p w:rsidR="00213F61" w:rsidRDefault="00213F61" w:rsidP="00213F61"/>
    <w:p w:rsidR="00213F61" w:rsidRDefault="00213F61" w:rsidP="00213F61"/>
    <w:p w:rsidR="00213F61" w:rsidRDefault="00213F61" w:rsidP="00213F61"/>
    <w:p w:rsidR="00213F61" w:rsidRDefault="00213F61" w:rsidP="00213F61"/>
    <w:p w:rsidR="00213F61" w:rsidRDefault="00213F61" w:rsidP="00213F61"/>
    <w:p w:rsidR="005703C3" w:rsidRDefault="005703C3" w:rsidP="00213F61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0"/>
        </w:rPr>
      </w:pP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Утверждены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Постановлением администрации 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Озерновского сельсовета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Енисейского района</w:t>
      </w:r>
    </w:p>
    <w:p w:rsidR="00213F61" w:rsidRDefault="000E0F7F" w:rsidP="00213F61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от  12</w:t>
      </w:r>
      <w:r w:rsidR="00897A95">
        <w:rPr>
          <w:rFonts w:ascii="Arial" w:hAnsi="Arial" w:cs="Arial"/>
          <w:color w:val="000000" w:themeColor="text1"/>
          <w:sz w:val="24"/>
          <w:szCs w:val="20"/>
        </w:rPr>
        <w:t>.04.2023 № 26-п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ИЗМЕНЕНИЯ,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КОТОРЫЕ ВНОСЯТСЯ В ПОСТАНОВЛЕНИЕ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ОТ 29.03. 2021 Г № 16-П</w:t>
      </w:r>
    </w:p>
    <w:p w:rsidR="00213F61" w:rsidRDefault="00213F61" w:rsidP="00213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 УТВЕРЖДЕНИИ СХЕМЫ ТЕПЛОСНАБЖЕНИЯ  СЕЛА ОЗЕРНОЕ ЕНИСЕЙСКОГО РАЙОНА ДО</w:t>
      </w:r>
      <w:r w:rsidR="000E0F7F">
        <w:rPr>
          <w:rFonts w:ascii="Arial" w:hAnsi="Arial" w:cs="Arial"/>
          <w:b/>
          <w:sz w:val="24"/>
          <w:szCs w:val="24"/>
        </w:rPr>
        <w:t xml:space="preserve"> 2028 ГОДА (АКТУАЛИЗАЦИЯ НА 2022</w:t>
      </w:r>
      <w:r>
        <w:rPr>
          <w:rFonts w:ascii="Arial" w:hAnsi="Arial" w:cs="Arial"/>
          <w:b/>
          <w:sz w:val="24"/>
          <w:szCs w:val="24"/>
        </w:rPr>
        <w:t xml:space="preserve"> ГОД)»</w:t>
      </w:r>
    </w:p>
    <w:p w:rsidR="00487694" w:rsidRDefault="00487694" w:rsidP="004876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13F61" w:rsidRPr="005703C3" w:rsidRDefault="00487694" w:rsidP="005703C3">
      <w:pPr>
        <w:pStyle w:val="a4"/>
        <w:keepLines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5703C3">
        <w:rPr>
          <w:rFonts w:ascii="Arial" w:hAnsi="Arial" w:cs="Arial"/>
          <w:szCs w:val="24"/>
        </w:rPr>
        <w:t>Изменить значения</w:t>
      </w:r>
      <w:r w:rsidR="00EC2F21" w:rsidRPr="005703C3">
        <w:rPr>
          <w:rFonts w:ascii="Arial" w:hAnsi="Arial" w:cs="Arial"/>
          <w:szCs w:val="24"/>
        </w:rPr>
        <w:t xml:space="preserve"> показателя </w:t>
      </w:r>
      <w:r w:rsidR="00A017C2" w:rsidRPr="005703C3">
        <w:rPr>
          <w:rFonts w:ascii="Arial" w:hAnsi="Arial" w:cs="Arial"/>
          <w:szCs w:val="24"/>
        </w:rPr>
        <w:t>с</w:t>
      </w:r>
      <w:r w:rsidR="005703C3">
        <w:rPr>
          <w:rFonts w:ascii="Arial" w:hAnsi="Arial" w:cs="Arial"/>
          <w:szCs w:val="24"/>
        </w:rPr>
        <w:t xml:space="preserve"> </w:t>
      </w:r>
      <w:r w:rsidR="00A5358E" w:rsidRPr="005703C3">
        <w:rPr>
          <w:rFonts w:ascii="Arial" w:hAnsi="Arial" w:cs="Arial"/>
          <w:szCs w:val="24"/>
        </w:rPr>
        <w:t>«</w:t>
      </w:r>
      <w:r w:rsidR="00EC2F21" w:rsidRPr="005703C3">
        <w:rPr>
          <w:rFonts w:ascii="Arial" w:hAnsi="Arial" w:cs="Arial"/>
        </w:rPr>
        <w:t>Полезный отпуск, всего в т. ч., Гкал/год</w:t>
      </w:r>
      <w:r w:rsidR="00A5358E" w:rsidRPr="005703C3">
        <w:rPr>
          <w:rFonts w:ascii="Arial" w:hAnsi="Arial" w:cs="Arial"/>
        </w:rPr>
        <w:t>-7473,64»</w:t>
      </w:r>
      <w:r w:rsidR="00A5358E" w:rsidRPr="005703C3">
        <w:rPr>
          <w:rFonts w:ascii="Arial" w:hAnsi="Arial" w:cs="Arial"/>
          <w:szCs w:val="24"/>
        </w:rPr>
        <w:t xml:space="preserve"> , </w:t>
      </w:r>
      <w:r w:rsidR="007E7B25" w:rsidRPr="005703C3">
        <w:rPr>
          <w:rFonts w:ascii="Arial" w:hAnsi="Arial" w:cs="Arial"/>
          <w:szCs w:val="24"/>
        </w:rPr>
        <w:t xml:space="preserve">по всему тексту  схемы  </w:t>
      </w:r>
      <w:r w:rsidRPr="005703C3">
        <w:rPr>
          <w:rFonts w:ascii="Arial" w:hAnsi="Arial" w:cs="Arial"/>
          <w:szCs w:val="24"/>
        </w:rPr>
        <w:t>теплоснабжения</w:t>
      </w:r>
      <w:r w:rsidR="00B277A4" w:rsidRPr="005703C3">
        <w:rPr>
          <w:rFonts w:ascii="Arial" w:hAnsi="Arial" w:cs="Arial"/>
          <w:szCs w:val="24"/>
        </w:rPr>
        <w:t xml:space="preserve"> на</w:t>
      </w:r>
      <w:r w:rsidR="00A5358E" w:rsidRPr="005703C3">
        <w:rPr>
          <w:rFonts w:ascii="Arial" w:hAnsi="Arial" w:cs="Arial"/>
          <w:szCs w:val="24"/>
        </w:rPr>
        <w:t>«</w:t>
      </w:r>
      <w:r w:rsidR="00A5358E" w:rsidRPr="005703C3">
        <w:rPr>
          <w:rFonts w:ascii="Arial" w:hAnsi="Arial" w:cs="Arial"/>
        </w:rPr>
        <w:t xml:space="preserve">Полезный отпуск, всего в т. ч., Гкал/год - </w:t>
      </w:r>
      <w:r w:rsidR="00A5358E" w:rsidRPr="005703C3">
        <w:rPr>
          <w:rFonts w:ascii="Arial" w:hAnsi="Arial" w:cs="Arial"/>
          <w:szCs w:val="24"/>
        </w:rPr>
        <w:t xml:space="preserve">7282,56 Гкал </w:t>
      </w:r>
      <w:r w:rsidR="00A5358E" w:rsidRPr="005703C3">
        <w:rPr>
          <w:rFonts w:ascii="Arial" w:hAnsi="Arial" w:cs="Arial"/>
        </w:rPr>
        <w:t>»</w:t>
      </w:r>
      <w:r w:rsidR="005703C3">
        <w:rPr>
          <w:rFonts w:ascii="Arial" w:hAnsi="Arial" w:cs="Arial"/>
        </w:rPr>
        <w:t xml:space="preserve"> </w:t>
      </w:r>
      <w:r w:rsidR="00A5358E" w:rsidRPr="005703C3">
        <w:rPr>
          <w:rFonts w:ascii="Arial" w:hAnsi="Arial" w:cs="Arial"/>
        </w:rPr>
        <w:t>на 2024 год</w:t>
      </w:r>
      <w:r w:rsidRPr="005703C3">
        <w:rPr>
          <w:rFonts w:ascii="Arial" w:hAnsi="Arial" w:cs="Arial"/>
          <w:szCs w:val="24"/>
        </w:rPr>
        <w:t>;</w:t>
      </w:r>
    </w:p>
    <w:p w:rsidR="00213F61" w:rsidRPr="00487694" w:rsidRDefault="00213F61" w:rsidP="005703C3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szCs w:val="24"/>
        </w:rPr>
      </w:pPr>
      <w:r w:rsidRPr="00487694">
        <w:rPr>
          <w:rFonts w:ascii="Arial" w:hAnsi="Arial" w:cs="Arial"/>
          <w:szCs w:val="24"/>
        </w:rPr>
        <w:t>Дополнить схему информацией о планируемых мероприятиях по модернизации, реконструкции оборудования и производственных объектов: «Замена оборудования в существующем здании: установка котлов КВм-3,15- 2шт.; циклонов БЦ-</w:t>
      </w:r>
      <w:r w:rsidR="00897A95" w:rsidRPr="00487694">
        <w:rPr>
          <w:rFonts w:ascii="Arial" w:hAnsi="Arial" w:cs="Arial"/>
          <w:szCs w:val="24"/>
        </w:rPr>
        <w:t>2шт.; установка водоподготовки».</w:t>
      </w:r>
    </w:p>
    <w:sectPr w:rsidR="00213F61" w:rsidRPr="00487694" w:rsidSect="0078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EB" w:rsidRDefault="000374EB" w:rsidP="00213F61">
      <w:pPr>
        <w:spacing w:after="0" w:line="240" w:lineRule="auto"/>
      </w:pPr>
      <w:r>
        <w:separator/>
      </w:r>
    </w:p>
  </w:endnote>
  <w:endnote w:type="continuationSeparator" w:id="1">
    <w:p w:rsidR="000374EB" w:rsidRDefault="000374EB" w:rsidP="0021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EB" w:rsidRDefault="000374EB" w:rsidP="00213F61">
      <w:pPr>
        <w:spacing w:after="0" w:line="240" w:lineRule="auto"/>
      </w:pPr>
      <w:r>
        <w:separator/>
      </w:r>
    </w:p>
  </w:footnote>
  <w:footnote w:type="continuationSeparator" w:id="1">
    <w:p w:rsidR="000374EB" w:rsidRDefault="000374EB" w:rsidP="0021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80B"/>
    <w:multiLevelType w:val="hybridMultilevel"/>
    <w:tmpl w:val="17CA2840"/>
    <w:lvl w:ilvl="0" w:tplc="718A27D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352E56"/>
    <w:multiLevelType w:val="hybridMultilevel"/>
    <w:tmpl w:val="5F0E0942"/>
    <w:lvl w:ilvl="0" w:tplc="DD049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974"/>
    <w:rsid w:val="000374EB"/>
    <w:rsid w:val="000E0F7F"/>
    <w:rsid w:val="00136394"/>
    <w:rsid w:val="00213F61"/>
    <w:rsid w:val="002A66AD"/>
    <w:rsid w:val="0034513A"/>
    <w:rsid w:val="00487694"/>
    <w:rsid w:val="005703C3"/>
    <w:rsid w:val="005718F3"/>
    <w:rsid w:val="00785D3D"/>
    <w:rsid w:val="007E7B25"/>
    <w:rsid w:val="00897A95"/>
    <w:rsid w:val="00A017C2"/>
    <w:rsid w:val="00A5358E"/>
    <w:rsid w:val="00B277A4"/>
    <w:rsid w:val="00DF5290"/>
    <w:rsid w:val="00E92974"/>
    <w:rsid w:val="00EC2F21"/>
    <w:rsid w:val="00F7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13F61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21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F61"/>
  </w:style>
  <w:style w:type="paragraph" w:styleId="a8">
    <w:name w:val="footer"/>
    <w:basedOn w:val="a"/>
    <w:link w:val="a9"/>
    <w:uiPriority w:val="99"/>
    <w:unhideWhenUsed/>
    <w:rsid w:val="0021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13F61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21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F61"/>
  </w:style>
  <w:style w:type="paragraph" w:styleId="a8">
    <w:name w:val="footer"/>
    <w:basedOn w:val="a"/>
    <w:link w:val="a9"/>
    <w:uiPriority w:val="99"/>
    <w:unhideWhenUsed/>
    <w:rsid w:val="0021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605250-9DFC-442B-9658-AB8FC383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2023-04-17T07:11:00Z</cp:lastPrinted>
  <dcterms:created xsi:type="dcterms:W3CDTF">2023-04-17T07:26:00Z</dcterms:created>
  <dcterms:modified xsi:type="dcterms:W3CDTF">2023-04-17T07:26:00Z</dcterms:modified>
</cp:coreProperties>
</file>