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6" w:rsidRDefault="008955AA" w:rsidP="006444E3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55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55.3pt;height:66.9pt;z-index:251659264">
            <v:imagedata r:id="rId6" o:title=""/>
            <w10:wrap type="topAndBottom"/>
          </v:shape>
          <o:OLEObject Type="Embed" ProgID="MSPhotoEd.3" ShapeID="_x0000_s1026" DrawAspect="Content" ObjectID="_1753867887" r:id="rId7"/>
        </w:pic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АДМИНИСТРАЦИЯ ОЗЕРНОВСКОГО СЕЛЬСОВЕТА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ЕНИСЕЙСКОГО РАЙОНА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3B7CCC" w:rsidRDefault="003B7CCC" w:rsidP="003B7CC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F16B16" w:rsidP="003B7CC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  <w:r w:rsidR="007C2DE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</w:t>
      </w:r>
    </w:p>
    <w:p w:rsidR="00F16B16" w:rsidRPr="0052781C" w:rsidRDefault="00AE0262" w:rsidP="001F421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18.08.2023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="006444E3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F4214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AB0A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3B7C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Озерное</w:t>
      </w:r>
      <w:r w:rsidR="00F16B16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 w:rsidR="00AA3DCD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236E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720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AF64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720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74-п</w:t>
      </w:r>
    </w:p>
    <w:p w:rsidR="00F16B16" w:rsidRPr="0052781C" w:rsidRDefault="00F16B16" w:rsidP="006444E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10C9" w:rsidRPr="009A10C9" w:rsidRDefault="009A10C9" w:rsidP="009A1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проведения открытого конкурса по отбору управляющей организации для управления многоквартирным домом на территории Озерновского сельсовета</w:t>
      </w:r>
    </w:p>
    <w:p w:rsidR="009A10C9" w:rsidRDefault="009A10C9" w:rsidP="009A10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A10C9" w:rsidRPr="009A10C9" w:rsidRDefault="009A10C9" w:rsidP="009A10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034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 статьей 161 </w:t>
      </w:r>
      <w:hyperlink r:id="rId8" w:tgtFrame="_blank" w:history="1">
        <w:r w:rsidRPr="0040346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4034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Федеральным законом </w:t>
      </w:r>
      <w:hyperlink r:id="rId9" w:tgtFrame="_blank" w:history="1">
        <w:r w:rsidRPr="0040346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06.10.2003 № 131-ФЗ</w:t>
        </w:r>
      </w:hyperlink>
      <w:r w:rsidRPr="004034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10" w:tgtFrame="_blank" w:history="1">
        <w:r w:rsidRPr="0040346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06.02.2006 № 75</w:t>
        </w:r>
      </w:hyperlink>
      <w:r w:rsidRPr="004034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 порядке проведения органом местного самоуправления открытого конкурса по отбору управляющей организации для управления многоквартирным домом», руководствуясь</w:t>
      </w:r>
      <w:hyperlink r:id="rId11" w:tgtFrame="_blank" w:history="1">
        <w:r w:rsidRPr="0040346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 Уставом</w:t>
        </w:r>
      </w:hyperlink>
      <w:r w:rsidRPr="004034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Озерновского сельсовета, </w:t>
      </w:r>
      <w:r w:rsidRPr="0040346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ПОСТАНОВЛЯЮ:</w:t>
      </w:r>
      <w:proofErr w:type="gramEnd"/>
    </w:p>
    <w:p w:rsidR="009A10C9" w:rsidRPr="009A10C9" w:rsidRDefault="009A10C9" w:rsidP="009A10C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9A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 проведения открытого конкурса по отбору управляющей организации для управления многоквартирным домом на территории Озерновского сельсовета (приложение 1).</w:t>
      </w:r>
    </w:p>
    <w:p w:rsidR="00AB712B" w:rsidRDefault="009A10C9" w:rsidP="00AB71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9A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A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B712B" w:rsidRPr="00AB712B" w:rsidRDefault="009A10C9" w:rsidP="00AB71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AB712B">
        <w:rPr>
          <w:rStyle w:val="FontStyle24"/>
          <w:rFonts w:ascii="Arial" w:hAnsi="Arial" w:cs="Arial"/>
          <w:color w:val="000000" w:themeColor="text1"/>
          <w:sz w:val="24"/>
          <w:szCs w:val="24"/>
        </w:rPr>
        <w:t> </w:t>
      </w:r>
      <w:r w:rsidR="00AB712B" w:rsidRPr="001147FB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Постановление вступает в силу в день, следующий за днем официального </w:t>
      </w:r>
      <w:r w:rsidR="00AB712B" w:rsidRPr="001147FB">
        <w:rPr>
          <w:rFonts w:ascii="Arial" w:hAnsi="Arial" w:cs="Arial"/>
          <w:color w:val="000000" w:themeColor="text1"/>
          <w:sz w:val="24"/>
          <w:szCs w:val="24"/>
        </w:rPr>
        <w:t>опубликования в информационном издании «Озерновские ведомости» и подлежит размещению на официальном сайте Енисейского района</w:t>
      </w:r>
      <w:proofErr w:type="gramStart"/>
      <w:r w:rsidR="00AB712B">
        <w:rPr>
          <w:rFonts w:ascii="Arial" w:hAnsi="Arial" w:cs="Arial"/>
          <w:color w:val="000000" w:themeColor="text1"/>
          <w:sz w:val="24"/>
          <w:szCs w:val="24"/>
        </w:rPr>
        <w:t>.</w:t>
      </w:r>
      <w:r w:rsidR="00AB712B" w:rsidRPr="001147FB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9A10C9" w:rsidRPr="009A10C9" w:rsidRDefault="009A10C9" w:rsidP="009A10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6B16" w:rsidRPr="003422D6" w:rsidRDefault="00F16B16" w:rsidP="00644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Default="00F16B16" w:rsidP="006444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3B7CCC" w:rsidP="006444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210D65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10D65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Озерновского сельсовета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 w:rsidR="00456F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О.В. Зубарева</w:t>
      </w:r>
    </w:p>
    <w:p w:rsidR="00F16B16" w:rsidRPr="0052781C" w:rsidRDefault="00F16B16" w:rsidP="006444E3">
      <w:pPr>
        <w:spacing w:after="0" w:line="240" w:lineRule="auto"/>
        <w:rPr>
          <w:sz w:val="24"/>
          <w:szCs w:val="24"/>
        </w:rPr>
      </w:pPr>
    </w:p>
    <w:p w:rsidR="0018156C" w:rsidRPr="0052781C" w:rsidRDefault="0018156C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Default="00A2712B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056528" w:rsidRDefault="00056528" w:rsidP="006444E3">
      <w:pPr>
        <w:spacing w:after="0" w:line="240" w:lineRule="auto"/>
        <w:rPr>
          <w:sz w:val="24"/>
          <w:szCs w:val="24"/>
        </w:rPr>
      </w:pPr>
    </w:p>
    <w:p w:rsidR="00056528" w:rsidRDefault="00056528" w:rsidP="006444E3">
      <w:pPr>
        <w:spacing w:after="0" w:line="240" w:lineRule="auto"/>
        <w:rPr>
          <w:sz w:val="24"/>
          <w:szCs w:val="24"/>
        </w:rPr>
      </w:pPr>
    </w:p>
    <w:p w:rsidR="00056528" w:rsidRDefault="00056528" w:rsidP="006444E3">
      <w:pPr>
        <w:spacing w:after="0" w:line="240" w:lineRule="auto"/>
        <w:rPr>
          <w:sz w:val="24"/>
          <w:szCs w:val="24"/>
        </w:rPr>
      </w:pPr>
    </w:p>
    <w:p w:rsidR="00056528" w:rsidRDefault="00056528" w:rsidP="006444E3">
      <w:pPr>
        <w:spacing w:after="0" w:line="240" w:lineRule="auto"/>
        <w:rPr>
          <w:sz w:val="24"/>
          <w:szCs w:val="24"/>
        </w:rPr>
      </w:pPr>
    </w:p>
    <w:p w:rsidR="003C4281" w:rsidRDefault="003C4281" w:rsidP="006444E3">
      <w:pPr>
        <w:spacing w:after="0" w:line="240" w:lineRule="auto"/>
        <w:rPr>
          <w:sz w:val="24"/>
          <w:szCs w:val="24"/>
        </w:rPr>
      </w:pPr>
    </w:p>
    <w:p w:rsidR="00A2712B" w:rsidRPr="007C797E" w:rsidRDefault="00A2712B" w:rsidP="003C4281">
      <w:pPr>
        <w:tabs>
          <w:tab w:val="left" w:pos="6237"/>
        </w:tabs>
        <w:spacing w:after="0" w:line="240" w:lineRule="auto"/>
        <w:ind w:firstLine="5387"/>
        <w:jc w:val="both"/>
        <w:rPr>
          <w:rFonts w:ascii="Arial" w:eastAsia="Calibri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 w:rsidR="00AB712B">
        <w:rPr>
          <w:rFonts w:ascii="Arial" w:eastAsia="Calibri" w:hAnsi="Arial" w:cs="Arial"/>
          <w:sz w:val="24"/>
          <w:szCs w:val="24"/>
        </w:rPr>
        <w:t xml:space="preserve"> 1</w:t>
      </w:r>
      <w:r w:rsidR="007C797E" w:rsidRPr="007C797E">
        <w:rPr>
          <w:rFonts w:ascii="Arial" w:eastAsia="Calibri" w:hAnsi="Arial" w:cs="Arial"/>
          <w:sz w:val="24"/>
          <w:szCs w:val="24"/>
        </w:rPr>
        <w:t xml:space="preserve"> </w:t>
      </w:r>
    </w:p>
    <w:p w:rsidR="00A2712B" w:rsidRPr="007C797E" w:rsidRDefault="00A2712B" w:rsidP="003C4281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</w:p>
    <w:p w:rsidR="00A2712B" w:rsidRPr="007C797E" w:rsidRDefault="00A2712B" w:rsidP="003C4281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>Озерновского сельсовета</w:t>
      </w:r>
    </w:p>
    <w:p w:rsidR="00A2712B" w:rsidRPr="007C797E" w:rsidRDefault="00447A75" w:rsidP="003C4281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AB712B">
        <w:rPr>
          <w:rFonts w:ascii="Arial" w:eastAsia="Calibri" w:hAnsi="Arial" w:cs="Arial"/>
          <w:sz w:val="24"/>
          <w:szCs w:val="24"/>
        </w:rPr>
        <w:t xml:space="preserve">т </w:t>
      </w:r>
      <w:r w:rsidR="00720840">
        <w:rPr>
          <w:rFonts w:ascii="Arial" w:eastAsia="Calibri" w:hAnsi="Arial" w:cs="Arial"/>
          <w:sz w:val="24"/>
          <w:szCs w:val="24"/>
        </w:rPr>
        <w:t>18.08.2023</w:t>
      </w:r>
      <w:r w:rsidR="00456F55">
        <w:rPr>
          <w:rFonts w:ascii="Arial" w:hAnsi="Arial" w:cs="Arial"/>
          <w:sz w:val="24"/>
          <w:szCs w:val="24"/>
        </w:rPr>
        <w:t xml:space="preserve"> </w:t>
      </w:r>
      <w:r w:rsidR="00A2712B" w:rsidRPr="007C797E">
        <w:rPr>
          <w:rFonts w:ascii="Arial" w:eastAsia="Calibri" w:hAnsi="Arial" w:cs="Arial"/>
          <w:sz w:val="24"/>
          <w:szCs w:val="24"/>
        </w:rPr>
        <w:t xml:space="preserve">№ </w:t>
      </w:r>
      <w:r w:rsidR="00720840">
        <w:rPr>
          <w:rFonts w:ascii="Arial" w:hAnsi="Arial" w:cs="Arial"/>
          <w:sz w:val="24"/>
          <w:szCs w:val="24"/>
        </w:rPr>
        <w:t>74-п</w:t>
      </w:r>
    </w:p>
    <w:p w:rsidR="007C797E" w:rsidRPr="007C797E" w:rsidRDefault="007C797E" w:rsidP="003C4281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ПРОВЕДЕНИЯ ОТКРЫТОГО КОНКУРСА ПО ОТБОРУ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УПРАВЛЯЮЩЕЙ ОРГАНИЗАЦИИ ДЛЯ УПРАВЛЕНИЯ МНОГОКВАРТИРНЫМ ДОМОМ НА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ОЗЕРНОВСКОГО СЕЛЬСОВЕТА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разработан в соответствии с </w:t>
      </w:r>
      <w:hyperlink r:id="rId12" w:tgtFrame="_blank" w:history="1">
        <w:r w:rsidRPr="00AB712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AB712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 устанавливает порядок организации и проведения органом местного самоуправления конкурсов по отбору управляющей организации для управления многоквартирным до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 в случаях, предусмотренных пунктом 3 раздела 1 Правил проведения органом местного самоуправления открытого конкурса по отбору управляющей организации для управления многоквартирным домом, утвержденных Постановлением Правительства РФ от 06 февраля 2006 года № 75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территории Озерновского сельсовета.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целях настоящего Порядка используемые понятия означают следующее: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«конкурс» - форма торгов, победителем которых признается участник конкурса, предложивший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которым проводится конкурс, за наименьший размер платы за содержание и ремонт жилого помещения в течение одного года;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«предмет конкурса» - право заключения договоров управления многоквартирным домом в отношении объекта конкурса;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«объект конкурса» - общее имущество собственников помещений в многоквартирном доме, на право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которым проводится конкурс;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«размер платы за содержание и ремонт жилого помещения»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«размер платы за содержание и ремонт жилого помещения» устанавливается одинаковым для собственников жилых и нежилых помещений в многоквартирном доме;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«организатор конкурса» - администрация поселка или уполномоченные органы на проведение конкурса по отбору управляющих организаций;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«управляющая организация»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«претендент»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«участник конкурса» - претендент, допущенный конкурсной комиссией к участию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Конкурс проводится, если: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 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Конкурс проводится на основе следующих принципов: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добросовестная конкуренция;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эффективное использование средств собственника помещения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доступность информации о проведении конкурса и обеспечение открытости его проведения.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Нарушение процедуры организации или проведения конкурса, предусмотренной настоящими Правилами,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опубликование и размещение извещения о проведении конкурса, и иных связанных с обеспечением проведения конкурса функций.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перечней обязательных и дополнительных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 договора управления многоквартирным домом, утверждению конкурсной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документации, определению условий конкурса и их изменению.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Выбор специализированной организации осуществляется организатором конкурса путем проведения торгов в соответствии с процедурами, установленными Федеральным законом от 05.04.2013 44-ФЗ «О контрактной системе в сфере закупок товаров, работ, услуг для обеспечения государственных и муниципальных нужд».</w:t>
      </w:r>
    </w:p>
    <w:p w:rsidR="00AB712B" w:rsidRPr="00AB712B" w:rsidRDefault="00DB66E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1.9. 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1.10. Организатор конкурса несет солидарную ответственность за вред, причиненный 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Специализированная организация не может быть участником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Конкурс является открытым по составу участников и по форме подачи заявок.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1.15. При проведении конкурса устанавливаются следующие требования к претендентам: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712B" w:rsidRPr="00AB712B" w:rsidRDefault="00DB66E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претендента не приостановлена в порядке, предусмотренном </w:t>
      </w:r>
      <w:hyperlink r:id="rId13" w:tgtFrame="_blank" w:history="1">
        <w:r w:rsidR="00AB712B" w:rsidRPr="00DB66E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="00AB712B" w:rsidRPr="00DB66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период, при этом под кредиторской задолженностью понимается совокупность обязатель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отсутствие у претендента задолженности перед </w:t>
      </w:r>
      <w:proofErr w:type="spell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ресурсоснабжающей</w:t>
      </w:r>
      <w:proofErr w:type="spell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организацией за 2 и более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расчетных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периода, подтвержденное актами сверки либо решением суда, вступившим в законную силу;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внесение претендентом на счет, указанный в конкурсной документации, сре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к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1.16. Требования, указанные в пункте 1.15 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1.17. Проверка соответствия претендентов требованиям, указанным в подпунктах 2 - 8 пункта 1.15 настоящих Правил, осуществляется конкурсной 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1.18. Основаниями для отказа допуска к участию в конкурсе являются: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непредставление документов либо наличие в документах недостоверных сведений;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несоответствие претендента требованиям, установленным пунктом 1.15 настоящих Правил;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несоответствие заявки на участие в конкурсе установленным требованиям.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1.19. В случае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 фактов несоответствия участника конкурса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требованиям к претендентам, установленным пунктом 1.15 настоящих </w:t>
      </w:r>
      <w:bookmarkStart w:id="0" w:name="_GoBack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Правил, конкурсная комиссия отстраняет участника конкурса от участия в конкурсе на любом этапе его проведения.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1.20. Отказ в допуске к участию в конкурсе по основаниям, не предусмотренным пунктом 1.18 настоящих Правил, не допускается.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1.21. Решение конкурсной комиссии об отказе в допуске к участию в конкурсе претендента либо об отстранении участника конкурса от участия в конкурсе может быть обжаловано таким лицом в порядке, установленном законодательством Российской Федерации.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II. Конкурсная комиссия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Состав и порядок работы конкурсной комиссии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утверждается постановлением администрации </w:t>
      </w:r>
      <w:r w:rsidR="00DB6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Озерновского сельсовета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срок полномочий комиссии не может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превышать 2 года.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III. Информационное обеспечение проведения конкурса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proofErr w:type="spell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www.torgi.gov.ru</w:t>
      </w:r>
      <w:proofErr w:type="spell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размещается на официальном сайте администрации Озерновского сельсовета.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опубликование и размещение не может заменить опубликование и размещение,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пунктами 3.1-3.2 настоящих Правил.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IV. Извещение о проведении конкурса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Извещение о проведении конкурса публикуется организатором конкурса или по его поручению специализированной организацией в официальном печатном издании и размещается на официальном сайте не менее чем за 30 дней до даты окончания срока подачи заявок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 извещении о проведении конкурса указывается следующее:</w:t>
      </w:r>
    </w:p>
    <w:bookmarkEnd w:id="0"/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основание проведения конкурса и нормативные правовые акты, на основании которых проводится конкурс;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размер платы за содержание и ремонт жилого помещения, рассчитанный организатором конкурса в зависимости от конструктивных и технических параметров многоквартирного дома, степени износа, этажности, наличия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перечень коммунальных услуг, предоставляемых </w:t>
      </w:r>
      <w:proofErr w:type="spell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 в порядке, установленном законодательством Российской Федерации;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место, порядок и срок подачи заявок на участие в конкурсе;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место, дата и время проведения конкурса;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размер обеспечения заявки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принятия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принятия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Не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</w:t>
      </w:r>
      <w:r w:rsidRPr="00DB66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- лица, принявшие помещения), в случае, указанном в части 13 статьи 161 </w:t>
      </w:r>
      <w:hyperlink r:id="rId14" w:tgtFrame="_blank" w:history="1">
        <w:r w:rsidRPr="00DB66E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DB66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путем размещения сообщения в местах, удобных для ознакомления лицами, принявшими помещения</w:t>
      </w:r>
      <w:proofErr w:type="gramEnd"/>
      <w:r w:rsidRPr="00DB66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- на досках объявлений, размещенных во всех подъездах многоквартирного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Предоставление конкурсной документации и организация осмотра объекта конкурса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Конкурсная документация, утверждаемая организатором конкурса, включает в себя: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акт о состоянии общего имущества собственников помещений в многоквартирном доме, являющегося объектом конкурса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реквизиты банковского счета для перечисления сре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к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ачестве обеспечения заявки на участие в конкурсе;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пунктом 5.11. настоящих Правил;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 апреля 2013 г. № 290. При этом организатор конкурса в соответствии с перечнем работ и услуг самостоятельно определяет расчетную стоимость каждой из обязательных работ и услуг;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требования к участникам конкурса, установленные пунктом 1.15 настоящих Правил;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IX настоящих Правил;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срока направления собственнику помещения в многоквартирном доме подписанных управляющей организацией и подготовленных в соответствии с положениями раздела IX настоящих Правил проектов договоров управления многоквартирным домом. Управляющая организация вправе взимать с собственника помещений плату за содержание и ремонт жилого помещения, а 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также плату за коммунальные услуги в порядке, предусмотренном условиями конкурса и договором управления многоквартирным домом,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начала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выполнения обязательств, возникших по результатам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энергоресурсов </w:t>
      </w:r>
      <w:proofErr w:type="spell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энергоснабжающим</w:t>
      </w:r>
      <w:proofErr w:type="spell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организациям, а также в случае причинения управляющей организацией вреда общему имуществу;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проект договора управления многоквартирным домом, составленный в соответствии со статьей </w:t>
      </w:r>
      <w:r w:rsidRPr="00DB66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162 </w:t>
      </w:r>
      <w:hyperlink r:id="rId15" w:tgtFrame="_blank" w:history="1">
        <w:r w:rsidRPr="00DB66E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DB66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- проект договора управления многоквартирным домом).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Размер обеспечения исполнения обязательств устанавливается организатором конкурса и не может быть менее одной второй и более трех четвертей цены договора управления многоквартирным домом, подлежащей уплате собственником в течение месяца.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исполнение обязательств по уплате управляющей организацией средств, причитающихся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имуществу, предоставляется в пользу собственника помещений в многоквартирном доме, а обеспечение исполнения обязательств по оплате управляющей организацией ресурсов </w:t>
      </w:r>
      <w:proofErr w:type="spell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ресурсоснабжающих</w:t>
      </w:r>
      <w:proofErr w:type="spell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организаций - в пользу соответствующих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ресурсоснабжающих</w:t>
      </w:r>
      <w:proofErr w:type="spell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ресурсоснабжения</w:t>
      </w:r>
      <w:proofErr w:type="spell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приема (сброса) сточных вод в качестве существенного условия этих договоров.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Предоставление конкурсной документации не допускается до опубликования в официальном печатном издании и размещения на официальном сайте извещения о проведении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5.6.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Конкурсная документация должна соответствовать конкурсной документации, размещенной на официальном сайте.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5.8.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 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 рабочих дня до даты окончания срока подачи заявок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5.9. В течение 1 рабочего дня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направления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5.10.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принятия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5.11.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конкурса, но не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 рабочих дня до даты окончания срока подачи заявок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VI. Порядок подачи заявок на участие в конкурсе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Для участия в конкурсе заинтересованное лицо подает заявку на участие в конкурсе.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Заявка на участие в конкурсе включает в себя: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сведения и документы о претенденте: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 организационно-правовую форму, местонахождения, почтовый адрес - для юридического лица;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телефона;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выписку из Единого государственного реестра юридических лиц - для юридического лица;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внесение сре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к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ачестве обеспечения заявки на участие в конкурсе;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 документов, подтверждающих соответствие претендента требованию, установленному подпунктом 1 пункта 1.15. 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утвержденного бухгалтерского баланса за последний отчетный период;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Требовать от претендента представления документов, не предусмотренных Правилами, не допускается.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Каждая заявка на участие в конкурсе, поступившая в установленный срок, регистрируется организатором конкурса в журнале заявок (указывается наименование, организационно-правовая форма для юридического лица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амилия, имя, отчество (при наличии)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представляет для ознакомления журнал заявок, а также выдает расписку о получении такой заявки по форме согласно приложению № 1.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 Претендент вправе изменить или отозвать заявку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организатором конкурса уведомления об отзыве заявки.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В случае если по окончании срока подачи заявок на участие в конкурсе подана только одна заявка, она рассматривается в порядке, установленном разделом VII настоящих Правил.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6.8. В случае если до начала процедуры вскрытия конвертов с заявками на участие в конкурсе не подана ни одна заявка на участие в конкурсе, организатор 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конкурса в течение 3 месяцев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срока подачи заявок проводит новый конкурс в соответствии с настоящими Правилами.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самоуправления.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VII. Порядок рассмотрения заявок на участие в конкурсе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Претенденты или их представители вправе присутствовать при вскрытии конвертов с заявками на участие в конкурсе.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 перед вскрытием конвертов с заявками на участие в конкурсе, но не раньше времени, указанного в 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Конкурсная комиссия вскрывает все конверты с заявками на участие в конкурсе, которые поступили организатору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приложению № 2 (далее - протокол вскрытия конвертов).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протокола вскрытия конвертов.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7.8. Конкурсная комиссия оценивает заявки на участие в конкурсе на соответствие требованиям, установленным конкурсной документацией, а также на 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соответствие претендентов требованиям, установленным пунктом 1.15 настоящих Правил.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7.9. Срок рассмотрения заявок на участие в конкурсе не может превышать 7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начала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процедуры вскрытия конвертов с заявками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7.10.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в допуске претендента к участию в конкурсе по основаниям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предусмотренным пунктом 1.18 настоящих Правил. Конкурсная комиссия оформляет протокол рассмотрения заявок на участие в конкурсе по форме согласно приложению № 3, который подписывается присутствующими на заседании членами конкурсной комиссии в день окончания рассмотрения заявок 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7.11.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7.12.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представления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7.13. В случае если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VIII. Порядок проведения конкурса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 Конкурс начинается с объявления конкурсной комиссией наименования участника конкурса, заявка на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конкурса предлагают установить размер платы за содержание и ремонт жилого помещения за выполнение перечня работ и услуг, предусмотренного подпунктом 4 пункта 4.1.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Конкурсная комиссия ведет протокол конкурса по форме согласно приложению № 4,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8.7. Организатор конкурса в течение 3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утверждения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подпунктом 4 пункта 5.1. настоящих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пунктами 8.3. и 8.4. настоящих Правил.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8.8. Те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8.9.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пунктом 9.6. настоящих Правил.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8.10.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запроса обязан представить такому участнику конкурса соответствующие разъяснения в письменной форме.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8.11.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8.12.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8.13. Организатор конкурса в течение 10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утверждения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пунктом 4.5. настоящих Правил.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IX. Заключение договора управления многоквартирным домом по результатам конкурса</w:t>
      </w:r>
      <w:r w:rsidRPr="00AB7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Победитель конкурса, участник конкурса в случаях, предусмотренных пунктами 7.11. и 9.4. настоящих Правил, в течение 10 рабочих дней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утверждения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протокола конкурса представляет организатору конкурса, подписанный им проект договора управления многоквартирным домом, а также обеспечение исполнения обязательств.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 конкурса, участник конкурса в случаях, предусмотренных пунктами 7.11. и 9.4. настоящих Правил,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статьей 445 </w:t>
      </w:r>
      <w:hyperlink r:id="rId16" w:tgtFrame="_blank" w:history="1">
        <w:r w:rsidRPr="00AB712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9.3. В случае если победитель конкурса в срок, предусмотренный пунктом 9.1. настоящих Правил, не представил организатору конкурса,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депозита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9.4. В случае признания победителя конкурса, признанного победителем в соответствии с пунктом 8.3 настоящих Правил, уклонившимся от заключения 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признания победителя конкурса, признанного победителем в соответствии с пунктом 8.5.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9.6.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9.7.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 конкурса в случаях, предусмотренных пунктами 8.3. и 8.5. настоящих Правил (участник конкурса в случаях, предусмотренных пунктами 7.11. и 9.4. настоящих Правил), принимает на себя обязательства выполнять работы и услуги, входящие в перечень работ и услуг, предусмотренный подпунктом 4 пункта 5.1. настоящих Правил, за плату за содержание и ремонт жилого помещения в размере, предложенном таким победителем (таким участником) конкурса.</w:t>
      </w:r>
      <w:proofErr w:type="gramEnd"/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D7E44" w:rsidTr="00151376">
        <w:tc>
          <w:tcPr>
            <w:tcW w:w="4076" w:type="dxa"/>
          </w:tcPr>
          <w:p w:rsidR="006D7E44" w:rsidRDefault="006D7E44" w:rsidP="006D7E4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6D7E44" w:rsidRDefault="006D7E44" w:rsidP="006D7E4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Порядку проведения открытого конкурса по отбору управляющей организации для управления многоквартирными</w:t>
            </w:r>
            <w:r w:rsidR="001513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домами на территории Озерновского сельсовета</w:t>
            </w:r>
          </w:p>
        </w:tc>
      </w:tr>
    </w:tbl>
    <w:p w:rsidR="006D7E44" w:rsidRDefault="006D7E44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12B" w:rsidRPr="00AB712B" w:rsidRDefault="00AB712B" w:rsidP="00151376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РАСПИСКА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получении заявки на участие в конкурсе по отбору управляющей организации для управления</w:t>
      </w:r>
      <w:proofErr w:type="gramEnd"/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многоквартирным домом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расписка выдана претенденту _________________________</w:t>
      </w:r>
    </w:p>
    <w:p w:rsidR="00AB712B" w:rsidRPr="00AB712B" w:rsidRDefault="00AB712B" w:rsidP="001513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</w:t>
      </w:r>
      <w:r w:rsidR="001513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:rsidR="00AB712B" w:rsidRPr="00AB712B" w:rsidRDefault="00AB712B" w:rsidP="00AB71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организации или ф. и. о. индивидуального предпринимателя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 № 75, _________________________________________________________________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организатора конкурса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151376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от нег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 многоквартирного дома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Заявка зарегистрирована "__" __________ 20__ г.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</w:t>
      </w:r>
    </w:p>
    <w:p w:rsidR="00AB712B" w:rsidRPr="00AB712B" w:rsidRDefault="00AB712B" w:rsidP="001513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документа, в котором регистрируется заявка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1513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номером _____________________________________________________.</w:t>
      </w:r>
    </w:p>
    <w:p w:rsidR="00AB712B" w:rsidRPr="00AB712B" w:rsidRDefault="00AB712B" w:rsidP="00AB71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уполномоченное организатором конкурса принимать заявки на участие в конкурсе</w:t>
      </w:r>
    </w:p>
    <w:p w:rsidR="00AB712B" w:rsidRPr="00AB712B" w:rsidRDefault="00AB712B" w:rsidP="00AB71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0"/>
      </w:tblGrid>
      <w:tr w:rsidR="00AB712B" w:rsidRPr="00AB712B" w:rsidTr="006D7E44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AB712B" w:rsidRPr="00AB712B" w:rsidRDefault="00AB712B" w:rsidP="006D7E4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1513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1513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  <w:p w:rsidR="00AB712B" w:rsidRPr="00AB712B" w:rsidRDefault="00151376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</w:t>
            </w:r>
            <w:r w:rsidRPr="001513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B712B" w:rsidRPr="001513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1513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 20___ г.</w:t>
      </w:r>
    </w:p>
    <w:p w:rsidR="00AB712B" w:rsidRPr="00AB712B" w:rsidRDefault="00AB712B" w:rsidP="00AB712B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151376" w:rsidTr="00151376">
        <w:tc>
          <w:tcPr>
            <w:tcW w:w="3934" w:type="dxa"/>
          </w:tcPr>
          <w:p w:rsidR="00151376" w:rsidRDefault="00151376" w:rsidP="0015137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151376" w:rsidRDefault="00151376" w:rsidP="0015137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Порядку проведения открытого конкурса по отбору управляющей организации для управления многоквартирными домами на территории Озерновского сельсовета</w:t>
            </w:r>
          </w:p>
        </w:tc>
      </w:tr>
    </w:tbl>
    <w:p w:rsidR="00151376" w:rsidRDefault="00151376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ПРОТОКОЛ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вскрытия конвертов </w:t>
      </w:r>
      <w:proofErr w:type="gramStart"/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заявками на участие в конкурсе по отбору управляющей организации для управления</w:t>
      </w:r>
      <w:proofErr w:type="gramEnd"/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многоквартирным домом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 __________________________________________,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1513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 ___________________________________________</w:t>
      </w:r>
    </w:p>
    <w:p w:rsidR="00AB712B" w:rsidRPr="00AB712B" w:rsidRDefault="00151376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Ф.И.О.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1513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 ________________________________________________</w:t>
      </w:r>
      <w:r w:rsidR="001513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AB712B" w:rsidRPr="00AB712B" w:rsidRDefault="00151376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</w:t>
      </w:r>
    </w:p>
    <w:p w:rsidR="00AB712B" w:rsidRPr="00AB712B" w:rsidRDefault="00151376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</w:t>
      </w:r>
    </w:p>
    <w:p w:rsidR="00AB712B" w:rsidRPr="00AB712B" w:rsidRDefault="00151376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</w:t>
      </w:r>
      <w:r w:rsidR="00AB712B"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членов комиссии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1513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претендентов:________________________________________ _____________________________________</w:t>
      </w:r>
      <w:r w:rsidR="001513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AB712B" w:rsidRPr="00151376" w:rsidRDefault="00AB712B" w:rsidP="001513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</w:t>
      </w:r>
      <w:r w:rsidR="00151376"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ование организаций, должность, Ф.И.О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их представителей</w:t>
      </w:r>
      <w:r w:rsid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1376"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Ф.И.О</w:t>
      </w:r>
      <w:r w:rsid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индивидуальных предпринимателей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1513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составили настоящий протокол о том, что на момент вскрытия конвертов с заявками на участие в конкурсе поступили следующие заявки: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претендентов, количество страниц в заявке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 сведений, содержащихся в документах, представленных претендентами: ____________________________________________________.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 протокол составлен в двух экземплярах на _____ листах.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 ____________________________________________</w:t>
      </w:r>
    </w:p>
    <w:p w:rsidR="00AB712B" w:rsidRPr="00AB712B" w:rsidRDefault="00151376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Ф.И.О.</w:t>
      </w:r>
      <w:r w:rsidR="00AB712B"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подпись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151376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1513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B712B" w:rsidRPr="00AB712B" w:rsidRDefault="00151376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Ф.И.О.</w:t>
      </w:r>
      <w:r w:rsidR="00AB712B"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подписи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 20 ___ г.</w:t>
      </w:r>
    </w:p>
    <w:p w:rsidR="00AB712B" w:rsidRPr="00AB712B" w:rsidRDefault="00151376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151376" w:rsidTr="00151376">
        <w:tc>
          <w:tcPr>
            <w:tcW w:w="3793" w:type="dxa"/>
          </w:tcPr>
          <w:p w:rsidR="00151376" w:rsidRDefault="00151376" w:rsidP="0015137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151376" w:rsidRDefault="00151376" w:rsidP="0015137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Порядку проведения открытого конкурса по отбору управляющей организации для управления многоквартирными домами на территории Озерновского сельсовета</w:t>
            </w:r>
          </w:p>
        </w:tc>
      </w:tr>
    </w:tbl>
    <w:p w:rsidR="00151376" w:rsidRDefault="00151376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ПРОТОКОЛ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рассмотрения заявок на участие в конкурсе по отбору управляющей организации для управления многоквартирным домом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Мы, члены конкурсной комиссии по проведению открытого конкурса по отбору управляющей организации для управления многоквартирным домом, расположенным по адресу ___________________________________________,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 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151376"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Ф.И.О.)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 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B712B" w:rsidRPr="00AB712B" w:rsidRDefault="00151376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членов комиссии)</w:t>
      </w:r>
    </w:p>
    <w:p w:rsidR="00151376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присутствии претендентов:________________________________________ </w:t>
      </w:r>
      <w:r w:rsidR="001513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B712B" w:rsidRPr="00AB712B" w:rsidRDefault="00151376" w:rsidP="0015137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организаций, должность, Ф.И.О. их представителей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Ф.И.О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индивидуальных предпринимателей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____________________________________________________________.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претендентов, количество страниц в заявке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51376" w:rsidRDefault="00151376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решения конкурсной комиссии признаны участниками конкурса следующие претенденты: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____________________________________________________________.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</w:t>
      </w:r>
      <w:r w:rsid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енование организаций или Ф.И.О</w:t>
      </w:r>
      <w:r w:rsidRPr="00151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индивидуальных предпринимателей, обоснование принятого решения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решения конкурсной комиссии не допущены к участию в конкурсе следующие претенденты: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</w:t>
      </w:r>
      <w:r w:rsid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енование организаций или Ф.И.О.</w:t>
      </w:r>
      <w:r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индивидуального предпринимателя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B3ED8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причина отказа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</w:t>
      </w:r>
      <w:r w:rsid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нование организаций или Ф.И.О.</w:t>
      </w:r>
      <w:r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индивидуальных предпринимателей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B3ED8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причина отказа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Настоящий протокол составлен в двух экземплярах на _____ листах.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 ____________________________________________</w:t>
      </w:r>
    </w:p>
    <w:p w:rsidR="00AB712B" w:rsidRPr="00AB712B" w:rsidRDefault="003B3ED8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</w:t>
      </w:r>
      <w:r w:rsidR="00AB712B"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 подпись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3B3ED8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B712B" w:rsidRPr="00AB712B" w:rsidRDefault="003B3ED8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Ф.И.О.</w:t>
      </w:r>
      <w:r w:rsidR="00AB712B" w:rsidRPr="003B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подписи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 20 ___ г.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М.П.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173D88" w:rsidTr="00173D88">
        <w:tc>
          <w:tcPr>
            <w:tcW w:w="3793" w:type="dxa"/>
          </w:tcPr>
          <w:p w:rsidR="00173D88" w:rsidRDefault="00173D88" w:rsidP="00173D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173D88" w:rsidRDefault="00173D88" w:rsidP="00173D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Порядку проведения открытого конкурса по отбору управляющей организации для управления многоквартирными домами на территории Озерновского сельсовета</w:t>
            </w:r>
          </w:p>
        </w:tc>
      </w:tr>
    </w:tbl>
    <w:p w:rsidR="003B3ED8" w:rsidRDefault="003B3ED8" w:rsidP="00AB71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9"/>
        <w:gridCol w:w="5042"/>
      </w:tblGrid>
      <w:tr w:rsidR="00AB712B" w:rsidRPr="00AB712B" w:rsidTr="00173D88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AB712B" w:rsidRPr="00AB712B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AB712B" w:rsidRPr="00AB712B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AB712B" w:rsidRPr="00AB712B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AB712B" w:rsidRPr="00AB712B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AB712B" w:rsidRPr="00173D88" w:rsidRDefault="00173D88" w:rsidP="006D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должность, Ф.И.О</w:t>
            </w:r>
            <w:r w:rsidR="00AB712B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руководителя органа</w:t>
            </w:r>
            <w:proofErr w:type="gramEnd"/>
          </w:p>
          <w:p w:rsidR="00AB712B" w:rsidRPr="00173D88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местного самоуправления, являющегося</w:t>
            </w:r>
          </w:p>
          <w:p w:rsidR="00AB712B" w:rsidRPr="00AB712B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организатором конкурса, почтовый индекс и адрес, телефон, факс, адрес электронной почты</w:t>
            </w: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AB712B" w:rsidRPr="00AB712B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7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«____»__________________</w:t>
            </w: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20____г.</w:t>
            </w:r>
          </w:p>
          <w:p w:rsidR="00AB712B" w:rsidRPr="00AB712B" w:rsidRDefault="00173D88" w:rsidP="00173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AB712B"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AB712B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утверждения</w:t>
            </w:r>
            <w:r w:rsidR="00AB712B"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AB712B" w:rsidRPr="00AB712B" w:rsidRDefault="00AB712B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ПРОТОКОЛ № ___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КОНКУРСА ПО ОТБОРУ УПРАВЛЯЮЩЕЙ ОРГАНИЗАЦИИ ДЛЯ УПРАВЛЕНИЯ МНОГОКВАРТИРНЫМ ДОМОМ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Место проведения конкурса 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Дата проведения конкурса 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Время проведения конкурса 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3D88" w:rsidRDefault="00173D88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многоквартирного дома (многоквартирных домов) </w:t>
      </w:r>
    </w:p>
    <w:p w:rsidR="00173D88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Члены конкурсной комиссии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25"/>
        <w:gridCol w:w="4359"/>
      </w:tblGrid>
      <w:tr w:rsidR="00AB712B" w:rsidRPr="00AB712B" w:rsidTr="006D7E4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173D88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AB712B"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AB712B" w:rsidRPr="00173D88" w:rsidRDefault="00173D88" w:rsidP="006D7E4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AB712B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  <w:p w:rsidR="00AB712B" w:rsidRPr="00AB712B" w:rsidRDefault="00173D88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  <w:r w:rsidR="00AB712B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AB712B" w:rsidRPr="00AB712B" w:rsidTr="006D7E4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173D88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AB712B"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AB712B" w:rsidRPr="00173D88" w:rsidRDefault="00173D88" w:rsidP="006D7E4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AB712B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173D88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AB712B" w:rsidRPr="00AB712B" w:rsidTr="006D7E4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173D88" w:rsidP="006D7E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AB712B"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AB712B" w:rsidRPr="00173D88" w:rsidRDefault="00173D88" w:rsidP="006D7E4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="00AB712B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173D88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Лица, признанные участниками конкурса: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</w:t>
      </w:r>
      <w:r w:rsidR="00173D88"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енование организаций или Ф.И.О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индивидуальных предпринимателей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участников конкурса, присутствовавших при проведении конкурса.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2977"/>
        <w:gridCol w:w="2958"/>
        <w:gridCol w:w="2393"/>
      </w:tblGrid>
      <w:tr w:rsidR="00AB712B" w:rsidRPr="00AB712B" w:rsidTr="006D7E4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 порядку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платы за содержание и ремонт жилого помещения (рублей за кв. метр)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время подачи заявки на участие в конкурсе</w:t>
            </w:r>
          </w:p>
        </w:tc>
      </w:tr>
      <w:tr w:rsidR="00AB712B" w:rsidRPr="00AB712B" w:rsidTr="006D7E4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B712B" w:rsidRPr="00AB712B" w:rsidTr="006D7E4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B712B" w:rsidRPr="00AB712B" w:rsidTr="006D7E4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Размер платы за содержание и ремонт жилого помещения в многоквартирном доме: _____________________________ рублей за кв</w:t>
      </w:r>
      <w:proofErr w:type="gramStart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етр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цифрами и прописью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73D88" w:rsidRDefault="00173D88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Участник конкурса, признанный победителем конкурса: _______________________________</w:t>
      </w:r>
      <w:r w:rsidR="00173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орга</w:t>
      </w:r>
      <w:r w:rsid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низации или Ф.И.О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индивидуального предпринимателя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73D88" w:rsidRDefault="00173D88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Участник конкурса, сделавший предыдущее предложение по размеру платы за содержание и ремонт жилого помещения: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организаци</w:t>
      </w:r>
      <w:r w:rsid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или Ф.И.О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индивидуального предпринимателя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73D88" w:rsidRDefault="00173D88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Участник конкурса,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конкурса: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именование организации или Ф.И.О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индивидуального предпринимателя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 протокол составлен в 3 экземплярах на _____ листах.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173D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Председатель комиссии: ____________________________________________</w:t>
      </w:r>
    </w:p>
    <w:p w:rsidR="00AB712B" w:rsidRPr="00AB712B" w:rsidRDefault="00AB712B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173D88"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 подпись</w:t>
      </w: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173D88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B712B" w:rsidRPr="00AB712B" w:rsidRDefault="00173D88" w:rsidP="00AB712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Ф.И.О.</w:t>
      </w:r>
      <w:r w:rsidR="00AB712B" w:rsidRPr="00173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подписи</w:t>
      </w:r>
      <w:r w:rsidR="00AB712B"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 20 ___ г.</w:t>
      </w:r>
    </w:p>
    <w:p w:rsidR="00AB712B" w:rsidRPr="00AB712B" w:rsidRDefault="00AB712B" w:rsidP="00AB712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М.П.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712B" w:rsidRPr="00AB712B" w:rsidRDefault="00AB712B" w:rsidP="00AB71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Победитель конкурса: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00"/>
      </w:tblGrid>
      <w:tr w:rsidR="00AB712B" w:rsidRPr="00AB712B" w:rsidTr="006D7E44">
        <w:tc>
          <w:tcPr>
            <w:tcW w:w="900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12B" w:rsidRPr="00AB712B" w:rsidRDefault="00AB712B" w:rsidP="006D7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B712B" w:rsidRPr="00AB712B" w:rsidTr="006D7E44">
        <w:tc>
          <w:tcPr>
            <w:tcW w:w="900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12B" w:rsidRPr="00AB712B" w:rsidRDefault="00173D88" w:rsidP="00173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должность, Ф.И.О.</w:t>
            </w:r>
            <w:r w:rsidR="00AB712B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рук</w:t>
            </w:r>
            <w:r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оводителя организации или Ф.И.О.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индивидуального </w:t>
            </w:r>
            <w:r w:rsidR="00AB712B" w:rsidRPr="00173D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предпринимателя</w:t>
            </w:r>
            <w:r w:rsidR="00AB712B" w:rsidRPr="00AB71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AB712B" w:rsidRPr="00AB712B" w:rsidRDefault="00AB712B" w:rsidP="00AB712B">
      <w:pPr>
        <w:rPr>
          <w:rFonts w:ascii="Arial" w:hAnsi="Arial" w:cs="Arial"/>
          <w:sz w:val="24"/>
          <w:szCs w:val="24"/>
        </w:rPr>
      </w:pPr>
    </w:p>
    <w:p w:rsidR="007C797E" w:rsidRPr="00AB712B" w:rsidRDefault="007C797E" w:rsidP="00AB712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sectPr w:rsidR="007C797E" w:rsidRPr="00AB712B" w:rsidSect="00F16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441"/>
    <w:multiLevelType w:val="hybridMultilevel"/>
    <w:tmpl w:val="2954CFDA"/>
    <w:lvl w:ilvl="0" w:tplc="73448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5245E"/>
    <w:multiLevelType w:val="hybridMultilevel"/>
    <w:tmpl w:val="8DB2624E"/>
    <w:lvl w:ilvl="0" w:tplc="A2644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14DF"/>
    <w:multiLevelType w:val="multilevel"/>
    <w:tmpl w:val="B7B2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E2DB4"/>
    <w:multiLevelType w:val="hybridMultilevel"/>
    <w:tmpl w:val="45F43858"/>
    <w:lvl w:ilvl="0" w:tplc="1B5C04C6">
      <w:start w:val="1"/>
      <w:numFmt w:val="decimal"/>
      <w:lvlText w:val="%1."/>
      <w:lvlJc w:val="left"/>
      <w:pPr>
        <w:ind w:left="1580" w:hanging="360"/>
      </w:pPr>
      <w:rPr>
        <w:rFonts w:ascii="Arial" w:eastAsia="Times New Roman" w:hAnsi="Arial" w:cs="Arial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37B60CBE"/>
    <w:multiLevelType w:val="hybridMultilevel"/>
    <w:tmpl w:val="23B40A46"/>
    <w:lvl w:ilvl="0" w:tplc="726871B2">
      <w:start w:val="1"/>
      <w:numFmt w:val="decimal"/>
      <w:lvlText w:val="%1."/>
      <w:lvlJc w:val="left"/>
      <w:pPr>
        <w:ind w:left="1816" w:hanging="333"/>
        <w:jc w:val="left"/>
      </w:pPr>
      <w:rPr>
        <w:rFonts w:hint="default"/>
        <w:w w:val="94"/>
        <w:lang w:val="ru-RU" w:eastAsia="en-US" w:bidi="ar-SA"/>
      </w:rPr>
    </w:lvl>
    <w:lvl w:ilvl="1" w:tplc="3B9C1DAC">
      <w:numFmt w:val="bullet"/>
      <w:lvlText w:val="•"/>
      <w:lvlJc w:val="left"/>
      <w:pPr>
        <w:ind w:left="2772" w:hanging="333"/>
      </w:pPr>
      <w:rPr>
        <w:rFonts w:hint="default"/>
        <w:lang w:val="ru-RU" w:eastAsia="en-US" w:bidi="ar-SA"/>
      </w:rPr>
    </w:lvl>
    <w:lvl w:ilvl="2" w:tplc="C7C2146C">
      <w:numFmt w:val="bullet"/>
      <w:lvlText w:val="•"/>
      <w:lvlJc w:val="left"/>
      <w:pPr>
        <w:ind w:left="3724" w:hanging="333"/>
      </w:pPr>
      <w:rPr>
        <w:rFonts w:hint="default"/>
        <w:lang w:val="ru-RU" w:eastAsia="en-US" w:bidi="ar-SA"/>
      </w:rPr>
    </w:lvl>
    <w:lvl w:ilvl="3" w:tplc="F8A80830">
      <w:numFmt w:val="bullet"/>
      <w:lvlText w:val="•"/>
      <w:lvlJc w:val="left"/>
      <w:pPr>
        <w:ind w:left="4676" w:hanging="333"/>
      </w:pPr>
      <w:rPr>
        <w:rFonts w:hint="default"/>
        <w:lang w:val="ru-RU" w:eastAsia="en-US" w:bidi="ar-SA"/>
      </w:rPr>
    </w:lvl>
    <w:lvl w:ilvl="4" w:tplc="821C15B6">
      <w:numFmt w:val="bullet"/>
      <w:lvlText w:val="•"/>
      <w:lvlJc w:val="left"/>
      <w:pPr>
        <w:ind w:left="5629" w:hanging="333"/>
      </w:pPr>
      <w:rPr>
        <w:rFonts w:hint="default"/>
        <w:lang w:val="ru-RU" w:eastAsia="en-US" w:bidi="ar-SA"/>
      </w:rPr>
    </w:lvl>
    <w:lvl w:ilvl="5" w:tplc="4EF45B0C">
      <w:numFmt w:val="bullet"/>
      <w:lvlText w:val="•"/>
      <w:lvlJc w:val="left"/>
      <w:pPr>
        <w:ind w:left="6581" w:hanging="333"/>
      </w:pPr>
      <w:rPr>
        <w:rFonts w:hint="default"/>
        <w:lang w:val="ru-RU" w:eastAsia="en-US" w:bidi="ar-SA"/>
      </w:rPr>
    </w:lvl>
    <w:lvl w:ilvl="6" w:tplc="7346C550">
      <w:numFmt w:val="bullet"/>
      <w:lvlText w:val="•"/>
      <w:lvlJc w:val="left"/>
      <w:pPr>
        <w:ind w:left="7533" w:hanging="333"/>
      </w:pPr>
      <w:rPr>
        <w:rFonts w:hint="default"/>
        <w:lang w:val="ru-RU" w:eastAsia="en-US" w:bidi="ar-SA"/>
      </w:rPr>
    </w:lvl>
    <w:lvl w:ilvl="7" w:tplc="0E845458">
      <w:numFmt w:val="bullet"/>
      <w:lvlText w:val="•"/>
      <w:lvlJc w:val="left"/>
      <w:pPr>
        <w:ind w:left="8486" w:hanging="333"/>
      </w:pPr>
      <w:rPr>
        <w:rFonts w:hint="default"/>
        <w:lang w:val="ru-RU" w:eastAsia="en-US" w:bidi="ar-SA"/>
      </w:rPr>
    </w:lvl>
    <w:lvl w:ilvl="8" w:tplc="3FEEDDB6">
      <w:numFmt w:val="bullet"/>
      <w:lvlText w:val="•"/>
      <w:lvlJc w:val="left"/>
      <w:pPr>
        <w:ind w:left="9438" w:hanging="333"/>
      </w:pPr>
      <w:rPr>
        <w:rFonts w:hint="default"/>
        <w:lang w:val="ru-RU" w:eastAsia="en-US" w:bidi="ar-SA"/>
      </w:rPr>
    </w:lvl>
  </w:abstractNum>
  <w:abstractNum w:abstractNumId="5">
    <w:nsid w:val="46C53019"/>
    <w:multiLevelType w:val="hybridMultilevel"/>
    <w:tmpl w:val="7756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D4135"/>
    <w:multiLevelType w:val="multilevel"/>
    <w:tmpl w:val="2CA88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A3D0011"/>
    <w:multiLevelType w:val="multilevel"/>
    <w:tmpl w:val="C3BA5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25EDD"/>
    <w:rsid w:val="00003D16"/>
    <w:rsid w:val="00056528"/>
    <w:rsid w:val="0008258A"/>
    <w:rsid w:val="00084953"/>
    <w:rsid w:val="0008729F"/>
    <w:rsid w:val="0009327A"/>
    <w:rsid w:val="0009406B"/>
    <w:rsid w:val="000C1D1F"/>
    <w:rsid w:val="000D2402"/>
    <w:rsid w:val="000E0596"/>
    <w:rsid w:val="000F7EE1"/>
    <w:rsid w:val="001147FB"/>
    <w:rsid w:val="00151376"/>
    <w:rsid w:val="00173D88"/>
    <w:rsid w:val="001773F3"/>
    <w:rsid w:val="0018156C"/>
    <w:rsid w:val="001D4C63"/>
    <w:rsid w:val="001F4214"/>
    <w:rsid w:val="00210D65"/>
    <w:rsid w:val="00213F22"/>
    <w:rsid w:val="00236EA7"/>
    <w:rsid w:val="00255857"/>
    <w:rsid w:val="00271BB3"/>
    <w:rsid w:val="00286447"/>
    <w:rsid w:val="002A670B"/>
    <w:rsid w:val="002D6F22"/>
    <w:rsid w:val="002E3F33"/>
    <w:rsid w:val="002E6173"/>
    <w:rsid w:val="003422D6"/>
    <w:rsid w:val="00347B37"/>
    <w:rsid w:val="00354EBF"/>
    <w:rsid w:val="00382AE6"/>
    <w:rsid w:val="0038432D"/>
    <w:rsid w:val="003B2636"/>
    <w:rsid w:val="003B3ED8"/>
    <w:rsid w:val="003B7CCC"/>
    <w:rsid w:val="003C4281"/>
    <w:rsid w:val="003C6342"/>
    <w:rsid w:val="003F436A"/>
    <w:rsid w:val="003F7CAB"/>
    <w:rsid w:val="0042182F"/>
    <w:rsid w:val="00430FB2"/>
    <w:rsid w:val="00435A73"/>
    <w:rsid w:val="00447A75"/>
    <w:rsid w:val="00447CA1"/>
    <w:rsid w:val="004534AC"/>
    <w:rsid w:val="004546E4"/>
    <w:rsid w:val="00456F55"/>
    <w:rsid w:val="00481D0E"/>
    <w:rsid w:val="004B0FA2"/>
    <w:rsid w:val="004D76BA"/>
    <w:rsid w:val="00500B8A"/>
    <w:rsid w:val="0052781C"/>
    <w:rsid w:val="00541C56"/>
    <w:rsid w:val="00542C43"/>
    <w:rsid w:val="00551280"/>
    <w:rsid w:val="00590529"/>
    <w:rsid w:val="005B2CF9"/>
    <w:rsid w:val="005C055C"/>
    <w:rsid w:val="005C2F80"/>
    <w:rsid w:val="005E4847"/>
    <w:rsid w:val="005F491D"/>
    <w:rsid w:val="00602A2E"/>
    <w:rsid w:val="00604D0E"/>
    <w:rsid w:val="006253A2"/>
    <w:rsid w:val="006444E3"/>
    <w:rsid w:val="006A3ABB"/>
    <w:rsid w:val="006B10A5"/>
    <w:rsid w:val="006D7E44"/>
    <w:rsid w:val="006F509E"/>
    <w:rsid w:val="00716727"/>
    <w:rsid w:val="00720840"/>
    <w:rsid w:val="00725EDD"/>
    <w:rsid w:val="00727284"/>
    <w:rsid w:val="007821A1"/>
    <w:rsid w:val="0079735D"/>
    <w:rsid w:val="007B1E07"/>
    <w:rsid w:val="007C03FF"/>
    <w:rsid w:val="007C2DE7"/>
    <w:rsid w:val="007C797E"/>
    <w:rsid w:val="007F1C9F"/>
    <w:rsid w:val="00800A78"/>
    <w:rsid w:val="00823D4A"/>
    <w:rsid w:val="00830A14"/>
    <w:rsid w:val="008368F0"/>
    <w:rsid w:val="008908B4"/>
    <w:rsid w:val="008955AA"/>
    <w:rsid w:val="008B68C1"/>
    <w:rsid w:val="008C0250"/>
    <w:rsid w:val="008E5607"/>
    <w:rsid w:val="00986EEF"/>
    <w:rsid w:val="009A10C9"/>
    <w:rsid w:val="009A5422"/>
    <w:rsid w:val="009C0CE9"/>
    <w:rsid w:val="009C4098"/>
    <w:rsid w:val="00A053D7"/>
    <w:rsid w:val="00A1686D"/>
    <w:rsid w:val="00A2712B"/>
    <w:rsid w:val="00A916B9"/>
    <w:rsid w:val="00AA3DCD"/>
    <w:rsid w:val="00AB0A16"/>
    <w:rsid w:val="00AB513B"/>
    <w:rsid w:val="00AB712B"/>
    <w:rsid w:val="00AC323C"/>
    <w:rsid w:val="00AE0262"/>
    <w:rsid w:val="00AE0DEE"/>
    <w:rsid w:val="00AE4765"/>
    <w:rsid w:val="00AF64C4"/>
    <w:rsid w:val="00B1057F"/>
    <w:rsid w:val="00B13CFB"/>
    <w:rsid w:val="00B54606"/>
    <w:rsid w:val="00B67545"/>
    <w:rsid w:val="00BA3E14"/>
    <w:rsid w:val="00BB589B"/>
    <w:rsid w:val="00BD5401"/>
    <w:rsid w:val="00BE418A"/>
    <w:rsid w:val="00C16A2B"/>
    <w:rsid w:val="00C37C22"/>
    <w:rsid w:val="00C76298"/>
    <w:rsid w:val="00CB5C8C"/>
    <w:rsid w:val="00CC0999"/>
    <w:rsid w:val="00CD0C8B"/>
    <w:rsid w:val="00CD12B9"/>
    <w:rsid w:val="00CF3F9A"/>
    <w:rsid w:val="00D23B77"/>
    <w:rsid w:val="00D4280E"/>
    <w:rsid w:val="00D46D59"/>
    <w:rsid w:val="00D729D1"/>
    <w:rsid w:val="00DB3B2C"/>
    <w:rsid w:val="00DB66EB"/>
    <w:rsid w:val="00E0167A"/>
    <w:rsid w:val="00E06E7F"/>
    <w:rsid w:val="00E27F20"/>
    <w:rsid w:val="00E86EA8"/>
    <w:rsid w:val="00EA6B18"/>
    <w:rsid w:val="00ED04B4"/>
    <w:rsid w:val="00ED4F07"/>
    <w:rsid w:val="00EE1DB0"/>
    <w:rsid w:val="00F1465C"/>
    <w:rsid w:val="00F16B16"/>
    <w:rsid w:val="00F62C61"/>
    <w:rsid w:val="00FE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paragraph" w:styleId="2">
    <w:name w:val="heading 2"/>
    <w:next w:val="a"/>
    <w:link w:val="20"/>
    <w:uiPriority w:val="9"/>
    <w:unhideWhenUsed/>
    <w:qFormat/>
    <w:rsid w:val="00286447"/>
    <w:pPr>
      <w:keepNext/>
      <w:keepLines/>
      <w:spacing w:after="0" w:line="259" w:lineRule="auto"/>
      <w:ind w:left="75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D0C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C8B"/>
    <w:pPr>
      <w:widowControl w:val="0"/>
      <w:shd w:val="clear" w:color="auto" w:fill="FFFFFF"/>
      <w:spacing w:after="0" w:line="240" w:lineRule="exact"/>
      <w:ind w:hanging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1"/>
    <w:qFormat/>
    <w:rsid w:val="00716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1672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A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F64C4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64C4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</w:rPr>
  </w:style>
  <w:style w:type="character" w:customStyle="1" w:styleId="23">
    <w:name w:val="Основной текст (2) + Полужирный"/>
    <w:basedOn w:val="21"/>
    <w:rsid w:val="00AF64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basedOn w:val="a0"/>
    <w:rsid w:val="007C797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797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C797E"/>
    <w:pPr>
      <w:widowControl w:val="0"/>
      <w:shd w:val="clear" w:color="auto" w:fill="FFFFFF"/>
      <w:spacing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286447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C351FA7F-3731-467C-9A38-00CE2ECBE6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pravo-search.minjust.ru/bigs/showDocument.html?id=370BA400-14C4-4CDB-8A8B-B11F2A1A2F5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A4730E2-0388-4AEE-BD89-0CBC2C54574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ABB9D89F-466B-459B-83AC-B182ED8F64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hyperlink" Target="https://pravo-search.minjust.ru/bigs/showDocument.html?id=82A760F3-0E46-4E4B-A86B-2FCF623A1962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834A-515E-40A0-A935-090BDAC1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8335</Words>
  <Characters>47511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2023-06-05T09:08:00Z</cp:lastPrinted>
  <dcterms:created xsi:type="dcterms:W3CDTF">2023-08-01T03:51:00Z</dcterms:created>
  <dcterms:modified xsi:type="dcterms:W3CDTF">2023-08-18T05:44:00Z</dcterms:modified>
</cp:coreProperties>
</file>