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E8" w:rsidRPr="00BE32B5" w:rsidRDefault="00F222E8">
      <w:pPr>
        <w:ind w:firstLine="972"/>
        <w:jc w:val="center"/>
        <w:rPr>
          <w:b/>
          <w:color w:val="C00000"/>
          <w:sz w:val="32"/>
          <w:szCs w:val="32"/>
        </w:rPr>
      </w:pPr>
      <w:r w:rsidRPr="00BE32B5">
        <w:rPr>
          <w:b/>
          <w:color w:val="C00000"/>
          <w:sz w:val="32"/>
          <w:szCs w:val="32"/>
        </w:rPr>
        <w:t xml:space="preserve">О предоставлении мер социальной поддержки </w:t>
      </w:r>
    </w:p>
    <w:p w:rsidR="00DA1FB4" w:rsidRPr="00BE32B5" w:rsidRDefault="00F222E8">
      <w:pPr>
        <w:ind w:firstLine="972"/>
        <w:jc w:val="center"/>
        <w:rPr>
          <w:b/>
          <w:color w:val="C00000"/>
          <w:sz w:val="32"/>
          <w:szCs w:val="32"/>
        </w:rPr>
      </w:pPr>
      <w:r w:rsidRPr="00BE32B5">
        <w:rPr>
          <w:b/>
          <w:color w:val="C00000"/>
          <w:sz w:val="32"/>
          <w:szCs w:val="32"/>
        </w:rPr>
        <w:t>на сбор и вывоз жидких бытовых отходов в 2024 году</w:t>
      </w:r>
    </w:p>
    <w:p w:rsidR="00DA1FB4" w:rsidRDefault="00DA1FB4">
      <w:pPr>
        <w:jc w:val="both"/>
        <w:rPr>
          <w:sz w:val="28"/>
          <w:szCs w:val="28"/>
        </w:rPr>
      </w:pPr>
    </w:p>
    <w:p w:rsidR="00DA1FB4" w:rsidRDefault="00F222E8">
      <w:pPr>
        <w:ind w:firstLine="709"/>
        <w:jc w:val="both"/>
      </w:pPr>
      <w:proofErr w:type="gramStart"/>
      <w:r>
        <w:rPr>
          <w:sz w:val="28"/>
          <w:szCs w:val="28"/>
        </w:rPr>
        <w:t>Постановлением администрации города Енисейска от 24.01.2024 №24-п «Об утверждении тарифа на сбор и вывоз жидких бытовых отходов для пользователей жилых помещений муниципального жилищного фонда» утвержден тариф на сбор и вывоз жидких бытовых отходов (далее - ЖБО) для пользователей жилых помещений муниципального жилищного фонда, не получающих коммунальную услугу центрального водоотведения в размере 37 рублей 08 копеек за 1 кв.м. жилого помещения.</w:t>
      </w:r>
      <w:proofErr w:type="gramEnd"/>
    </w:p>
    <w:p w:rsidR="00DA1FB4" w:rsidRDefault="00F222E8">
      <w:pPr>
        <w:ind w:firstLine="709"/>
        <w:jc w:val="both"/>
      </w:pPr>
      <w:r>
        <w:rPr>
          <w:sz w:val="28"/>
        </w:rPr>
        <w:t>В связи с утверждением тарифа на услугу ЖБО гражданам, проживающим в жилых домах, не имеющих общего имущества,</w:t>
      </w:r>
      <w:r w:rsidR="00BE32B5">
        <w:rPr>
          <w:sz w:val="28"/>
        </w:rPr>
        <w:t xml:space="preserve"> </w:t>
      </w:r>
      <w:r>
        <w:rPr>
          <w:sz w:val="28"/>
        </w:rPr>
        <w:t xml:space="preserve">с 01.01.2024 предоставляются меры социальной поддержки на оплату ЖБО в пределах утвержденного тарифа. </w:t>
      </w:r>
    </w:p>
    <w:p w:rsidR="00DA1FB4" w:rsidRDefault="00F222E8">
      <w:pPr>
        <w:ind w:firstLine="540"/>
        <w:jc w:val="both"/>
      </w:pPr>
      <w:r>
        <w:rPr>
          <w:sz w:val="28"/>
        </w:rPr>
        <w:t xml:space="preserve">При возникновении права на предоставление мер социальной поддержки на ЖБО необходимо обратиться в территориальное  отделение социальной защиты населения </w:t>
      </w:r>
      <w:bookmarkStart w:id="0" w:name="_GoBack"/>
      <w:bookmarkEnd w:id="0"/>
      <w:r>
        <w:rPr>
          <w:sz w:val="28"/>
        </w:rPr>
        <w:t>с документами, содержащими информацию о платежах за ЖБО, начисленных за месяц, предшествующий месяцу обращения.</w:t>
      </w:r>
    </w:p>
    <w:p w:rsidR="00DA1FB4" w:rsidRDefault="00F222E8">
      <w:pPr>
        <w:ind w:firstLine="709"/>
        <w:jc w:val="both"/>
      </w:pPr>
      <w:r>
        <w:rPr>
          <w:sz w:val="28"/>
          <w:szCs w:val="28"/>
        </w:rPr>
        <w:t xml:space="preserve">Консультацию можно получить по телефонам: </w:t>
      </w:r>
    </w:p>
    <w:p w:rsidR="00BE32B5" w:rsidRDefault="00BE32B5" w:rsidP="00BE32B5">
      <w:pPr>
        <w:ind w:firstLine="709"/>
        <w:jc w:val="center"/>
        <w:rPr>
          <w:b/>
          <w:sz w:val="28"/>
          <w:szCs w:val="28"/>
        </w:rPr>
      </w:pPr>
    </w:p>
    <w:p w:rsidR="00DA1FB4" w:rsidRPr="00BE32B5" w:rsidRDefault="00F222E8" w:rsidP="00BE32B5">
      <w:pPr>
        <w:ind w:firstLine="709"/>
        <w:jc w:val="center"/>
        <w:rPr>
          <w:b/>
        </w:rPr>
      </w:pPr>
      <w:r w:rsidRPr="00BE32B5">
        <w:rPr>
          <w:b/>
          <w:sz w:val="28"/>
          <w:szCs w:val="28"/>
        </w:rPr>
        <w:t>+7 (39195) 2-25-47;</w:t>
      </w:r>
    </w:p>
    <w:p w:rsidR="00DA1FB4" w:rsidRPr="00BE32B5" w:rsidRDefault="00F222E8" w:rsidP="00BE32B5">
      <w:pPr>
        <w:ind w:firstLine="709"/>
        <w:jc w:val="center"/>
        <w:rPr>
          <w:b/>
        </w:rPr>
      </w:pPr>
      <w:r w:rsidRPr="00BE32B5">
        <w:rPr>
          <w:b/>
          <w:sz w:val="28"/>
          <w:szCs w:val="28"/>
        </w:rPr>
        <w:t>+7 (39195) 2- 44 -96.</w:t>
      </w:r>
    </w:p>
    <w:sectPr w:rsidR="00DA1FB4" w:rsidRPr="00BE32B5" w:rsidSect="00BE32B5">
      <w:pgSz w:w="11906" w:h="16838"/>
      <w:pgMar w:top="1276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B2F91"/>
    <w:multiLevelType w:val="multilevel"/>
    <w:tmpl w:val="05BEC5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972310"/>
    <w:multiLevelType w:val="multilevel"/>
    <w:tmpl w:val="BEC0665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A1FB4"/>
    <w:rsid w:val="00382AD8"/>
    <w:rsid w:val="00BE32B5"/>
    <w:rsid w:val="00DA1FB4"/>
    <w:rsid w:val="00F222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D8"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rsid w:val="00382AD8"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382AD8"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sid w:val="00382AD8"/>
    <w:rPr>
      <w:rFonts w:ascii="Courier New" w:hAnsi="Courier New" w:cs="Courier New"/>
    </w:rPr>
  </w:style>
  <w:style w:type="character" w:customStyle="1" w:styleId="WW8Num1z2">
    <w:name w:val="WW8Num1z2"/>
    <w:qFormat/>
    <w:rsid w:val="00382AD8"/>
    <w:rPr>
      <w:rFonts w:ascii="Wingdings" w:hAnsi="Wingdings" w:cs="Wingdings"/>
    </w:rPr>
  </w:style>
  <w:style w:type="character" w:customStyle="1" w:styleId="WW8Num1z3">
    <w:name w:val="WW8Num1z3"/>
    <w:qFormat/>
    <w:rsid w:val="00382AD8"/>
    <w:rPr>
      <w:rFonts w:ascii="Symbol" w:hAnsi="Symbol" w:cs="Symbol"/>
    </w:rPr>
  </w:style>
  <w:style w:type="character" w:customStyle="1" w:styleId="-">
    <w:name w:val="Интернет-ссылка"/>
    <w:rsid w:val="00382AD8"/>
    <w:rPr>
      <w:color w:val="0000FF"/>
      <w:u w:val="single"/>
    </w:rPr>
  </w:style>
  <w:style w:type="character" w:customStyle="1" w:styleId="a3">
    <w:name w:val="Символ нумерации"/>
    <w:qFormat/>
    <w:rsid w:val="00382AD8"/>
  </w:style>
  <w:style w:type="paragraph" w:customStyle="1" w:styleId="a4">
    <w:name w:val="Заголовок"/>
    <w:basedOn w:val="a"/>
    <w:next w:val="a5"/>
    <w:qFormat/>
    <w:rsid w:val="00382AD8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382AD8"/>
    <w:pPr>
      <w:jc w:val="both"/>
    </w:pPr>
    <w:rPr>
      <w:sz w:val="28"/>
      <w:szCs w:val="28"/>
    </w:rPr>
  </w:style>
  <w:style w:type="paragraph" w:styleId="a6">
    <w:name w:val="List"/>
    <w:basedOn w:val="a5"/>
    <w:rsid w:val="00382AD8"/>
    <w:rPr>
      <w:rFonts w:cs="Droid Sans Devanagari"/>
    </w:rPr>
  </w:style>
  <w:style w:type="paragraph" w:styleId="a7">
    <w:name w:val="caption"/>
    <w:basedOn w:val="a"/>
    <w:qFormat/>
    <w:rsid w:val="00382AD8"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rsid w:val="00382AD8"/>
    <w:pPr>
      <w:suppressLineNumbers/>
    </w:pPr>
    <w:rPr>
      <w:rFonts w:cs="Droid Sans Devanagari"/>
    </w:rPr>
  </w:style>
  <w:style w:type="paragraph" w:customStyle="1" w:styleId="a9">
    <w:name w:val="Название предприятия"/>
    <w:basedOn w:val="a"/>
    <w:qFormat/>
    <w:rsid w:val="00382AD8"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a">
    <w:name w:val="Строка ссылки"/>
    <w:basedOn w:val="a5"/>
    <w:qFormat/>
    <w:rsid w:val="00382AD8"/>
    <w:rPr>
      <w:szCs w:val="20"/>
    </w:rPr>
  </w:style>
  <w:style w:type="paragraph" w:customStyle="1" w:styleId="ConsPlusNormal">
    <w:name w:val="ConsPlusNormal"/>
    <w:qFormat/>
    <w:rsid w:val="00382AD8"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rsid w:val="00382AD8"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  <w:rsid w:val="00382A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ind w:left="-426" w:right="48" w:firstLine="421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Wingdings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3">
    <w:name w:val="Символ нумерации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pPr>
      <w:jc w:val="both"/>
    </w:pPr>
    <w:rPr>
      <w:sz w:val="28"/>
      <w:szCs w:val="28"/>
    </w:rPr>
  </w:style>
  <w:style w:type="paragraph" w:styleId="a6">
    <w:name w:val="List"/>
    <w:basedOn w:val="a5"/>
    <w:rPr>
      <w:rFonts w:cs="Droid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9">
    <w:name w:val="Название предприятия"/>
    <w:basedOn w:val="a"/>
    <w:qFormat/>
    <w:pPr>
      <w:spacing w:line="280" w:lineRule="atLeast"/>
    </w:pPr>
    <w:rPr>
      <w:rFonts w:ascii="Arial Black" w:hAnsi="Arial Black" w:cs="Arial Black"/>
      <w:spacing w:val="-25"/>
      <w:sz w:val="32"/>
      <w:szCs w:val="20"/>
    </w:rPr>
  </w:style>
  <w:style w:type="paragraph" w:customStyle="1" w:styleId="aa">
    <w:name w:val="Строка ссылки"/>
    <w:basedOn w:val="a5"/>
    <w:qFormat/>
    <w:rPr>
      <w:szCs w:val="20"/>
    </w:rPr>
  </w:style>
  <w:style w:type="paragraph" w:customStyle="1" w:styleId="ConsPlusNormal">
    <w:name w:val="ConsPlusNormal"/>
    <w:qFormat/>
    <w:pPr>
      <w:widowControl w:val="0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ConsPlusTitle">
    <w:name w:val="ConsPlusTitle"/>
    <w:qFormat/>
    <w:pPr>
      <w:widowControl w:val="0"/>
    </w:pPr>
    <w:rPr>
      <w:rFonts w:ascii="Times New Roman" w:eastAsia="Times New Roman" w:hAnsi="Times New Roman" w:cs="Times New Roman"/>
      <w:b/>
      <w:szCs w:val="20"/>
      <w:lang w:bidi="ar-SA"/>
    </w:r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2024-03-19T05:14:00Z</dcterms:created>
  <dcterms:modified xsi:type="dcterms:W3CDTF">2024-03-19T05:14:00Z</dcterms:modified>
  <dc:language>ru-RU</dc:language>
</cp:coreProperties>
</file>